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BBCE5" w14:textId="25AA4AA6" w:rsidR="00914D11" w:rsidRPr="00A606A3" w:rsidRDefault="00534A2B" w:rsidP="00ED52F9">
      <w:pPr>
        <w:jc w:val="center"/>
        <w:rPr>
          <w:rFonts w:cstheme="minorHAnsi"/>
          <w:b/>
          <w:color w:val="000000" w:themeColor="text1"/>
          <w:sz w:val="32"/>
          <w:szCs w:val="32"/>
          <w:lang w:val="fr-BE"/>
        </w:rPr>
      </w:pPr>
      <w:r w:rsidRPr="00A606A3">
        <w:rPr>
          <w:rFonts w:cstheme="minorHAnsi"/>
          <w:b/>
          <w:color w:val="000000" w:themeColor="text1"/>
          <w:sz w:val="32"/>
          <w:szCs w:val="32"/>
          <w:lang w:val="fr-BE"/>
        </w:rPr>
        <w:t>Déclaration et analyse d’</w:t>
      </w:r>
      <w:r w:rsidR="00914D11" w:rsidRPr="00A606A3">
        <w:rPr>
          <w:rFonts w:cstheme="minorHAnsi"/>
          <w:b/>
          <w:color w:val="000000" w:themeColor="text1"/>
          <w:sz w:val="32"/>
          <w:szCs w:val="32"/>
          <w:lang w:val="fr-BE"/>
        </w:rPr>
        <w:t xml:space="preserve">un événement significatif </w:t>
      </w:r>
      <w:r w:rsidRPr="00A606A3">
        <w:rPr>
          <w:rFonts w:cstheme="minorHAnsi"/>
          <w:b/>
          <w:color w:val="000000" w:themeColor="text1"/>
          <w:sz w:val="32"/>
          <w:szCs w:val="32"/>
          <w:lang w:val="fr-BE"/>
        </w:rPr>
        <w:t>de</w:t>
      </w:r>
      <w:r w:rsidR="00914D11" w:rsidRPr="00A606A3">
        <w:rPr>
          <w:rFonts w:cstheme="minorHAnsi"/>
          <w:b/>
          <w:color w:val="000000" w:themeColor="text1"/>
          <w:sz w:val="32"/>
          <w:szCs w:val="32"/>
          <w:lang w:val="fr-BE"/>
        </w:rPr>
        <w:t xml:space="preserve"> radioprotection </w:t>
      </w:r>
      <w:r w:rsidRPr="00A606A3">
        <w:rPr>
          <w:rFonts w:cstheme="minorHAnsi"/>
          <w:b/>
          <w:color w:val="000000" w:themeColor="text1"/>
          <w:sz w:val="32"/>
          <w:szCs w:val="32"/>
          <w:lang w:val="fr-BE"/>
        </w:rPr>
        <w:t xml:space="preserve">concernant des </w:t>
      </w:r>
      <w:r w:rsidR="00914D11" w:rsidRPr="00A606A3">
        <w:rPr>
          <w:rFonts w:cstheme="minorHAnsi"/>
          <w:b/>
          <w:color w:val="000000" w:themeColor="text1"/>
          <w:sz w:val="32"/>
          <w:szCs w:val="32"/>
          <w:lang w:val="fr-BE"/>
        </w:rPr>
        <w:t xml:space="preserve">travailleurs, </w:t>
      </w:r>
      <w:r w:rsidR="00041C66" w:rsidRPr="00A606A3">
        <w:rPr>
          <w:rFonts w:cstheme="minorHAnsi"/>
          <w:b/>
          <w:color w:val="000000" w:themeColor="text1"/>
          <w:sz w:val="32"/>
          <w:szCs w:val="32"/>
          <w:lang w:val="fr-BE"/>
        </w:rPr>
        <w:t>des personnes du</w:t>
      </w:r>
      <w:r w:rsidR="00914D11" w:rsidRPr="00A606A3">
        <w:rPr>
          <w:rFonts w:cstheme="minorHAnsi"/>
          <w:b/>
          <w:color w:val="000000" w:themeColor="text1"/>
          <w:sz w:val="32"/>
          <w:szCs w:val="32"/>
          <w:lang w:val="fr-BE"/>
        </w:rPr>
        <w:t xml:space="preserve"> public </w:t>
      </w:r>
      <w:r w:rsidRPr="00A606A3">
        <w:rPr>
          <w:rFonts w:cstheme="minorHAnsi"/>
          <w:b/>
          <w:color w:val="000000" w:themeColor="text1"/>
          <w:sz w:val="32"/>
          <w:szCs w:val="32"/>
          <w:lang w:val="fr-BE"/>
        </w:rPr>
        <w:t>ou</w:t>
      </w:r>
      <w:r w:rsidR="00914D11" w:rsidRPr="00A606A3">
        <w:rPr>
          <w:rFonts w:cstheme="minorHAnsi"/>
          <w:b/>
          <w:color w:val="000000" w:themeColor="text1"/>
          <w:sz w:val="32"/>
          <w:szCs w:val="32"/>
          <w:lang w:val="fr-BE"/>
        </w:rPr>
        <w:t xml:space="preserve"> l’environnement</w:t>
      </w:r>
    </w:p>
    <w:p w14:paraId="5442E099" w14:textId="5C10EC3D" w:rsidR="001C7A33" w:rsidRDefault="00B66E77" w:rsidP="00DF0208">
      <w:pPr>
        <w:jc w:val="center"/>
        <w:rPr>
          <w:rFonts w:cstheme="minorHAnsi"/>
          <w:color w:val="5A5A59"/>
          <w:sz w:val="16"/>
          <w:szCs w:val="16"/>
          <w:lang w:val="fr-CH"/>
        </w:rPr>
      </w:pPr>
      <w:r>
        <w:rPr>
          <w:rFonts w:cstheme="minorHAnsi"/>
          <w:color w:val="5A5A59"/>
          <w:sz w:val="16"/>
          <w:szCs w:val="16"/>
          <w:lang w:val="fr-CH"/>
        </w:rPr>
        <w:t xml:space="preserve">Ce formulaire est à envoyer à : </w:t>
      </w:r>
      <w:hyperlink r:id="rId12" w:history="1">
        <w:r w:rsidR="001C7A33" w:rsidRPr="000E3D14">
          <w:rPr>
            <w:rStyle w:val="Hyperlink"/>
            <w:rFonts w:cstheme="minorHAnsi"/>
            <w:sz w:val="16"/>
            <w:szCs w:val="16"/>
            <w:lang w:val="fr-CH"/>
          </w:rPr>
          <w:t>evenement.significatif.drp@ms.etat.lu</w:t>
        </w:r>
      </w:hyperlink>
    </w:p>
    <w:p w14:paraId="0BC35D93" w14:textId="45E94143" w:rsidR="00DF0208" w:rsidRDefault="00FC5A52" w:rsidP="00DF0208">
      <w:pPr>
        <w:jc w:val="center"/>
        <w:rPr>
          <w:rFonts w:cstheme="minorHAnsi"/>
          <w:sz w:val="16"/>
          <w:szCs w:val="16"/>
          <w:lang w:val="fr-CH"/>
        </w:rPr>
      </w:pPr>
      <w:r w:rsidRPr="00357F44">
        <w:rPr>
          <w:rFonts w:ascii="Calibri" w:hAnsi="Calibri" w:cstheme="minorHAnsi"/>
          <w:b/>
          <w:bCs/>
          <w:noProof/>
          <w:color w:val="BFBFBF" w:themeColor="background1" w:themeShade="BF"/>
          <w:sz w:val="16"/>
          <w:szCs w:val="16"/>
          <w:lang w:val="fr-CH"/>
        </w:rPr>
        <mc:AlternateContent>
          <mc:Choice Requires="wps">
            <w:drawing>
              <wp:anchor distT="0" distB="0" distL="114300" distR="114300" simplePos="0" relativeHeight="251661312" behindDoc="0" locked="0" layoutInCell="1" allowOverlap="1" wp14:anchorId="53F18167" wp14:editId="09746306">
                <wp:simplePos x="0" y="0"/>
                <wp:positionH relativeFrom="column">
                  <wp:posOffset>-148590</wp:posOffset>
                </wp:positionH>
                <wp:positionV relativeFrom="paragraph">
                  <wp:posOffset>291465</wp:posOffset>
                </wp:positionV>
                <wp:extent cx="6587490" cy="1168400"/>
                <wp:effectExtent l="50800" t="25400" r="67310" b="76200"/>
                <wp:wrapNone/>
                <wp:docPr id="293708982" name="Rectangle 1"/>
                <wp:cNvGraphicFramePr/>
                <a:graphic xmlns:a="http://schemas.openxmlformats.org/drawingml/2006/main">
                  <a:graphicData uri="http://schemas.microsoft.com/office/word/2010/wordprocessingShape">
                    <wps:wsp>
                      <wps:cNvSpPr/>
                      <wps:spPr>
                        <a:xfrm>
                          <a:off x="0" y="0"/>
                          <a:ext cx="6587490" cy="1168400"/>
                        </a:xfrm>
                        <a:prstGeom prst="rect">
                          <a:avLst/>
                        </a:prstGeom>
                      </wps:spPr>
                      <wps:style>
                        <a:lnRef idx="1">
                          <a:schemeClr val="dk1"/>
                        </a:lnRef>
                        <a:fillRef idx="2">
                          <a:schemeClr val="dk1"/>
                        </a:fillRef>
                        <a:effectRef idx="1">
                          <a:schemeClr val="dk1"/>
                        </a:effectRef>
                        <a:fontRef idx="minor">
                          <a:schemeClr val="dk1"/>
                        </a:fontRef>
                      </wps:style>
                      <wps:txbx>
                        <w:txbxContent>
                          <w:p w14:paraId="4AF1E2D2" w14:textId="77777777" w:rsidR="003E4DA5" w:rsidRDefault="00FC5A52" w:rsidP="00FC5A52">
                            <w:pPr>
                              <w:spacing w:after="0"/>
                              <w:jc w:val="both"/>
                              <w:rPr>
                                <w:sz w:val="16"/>
                                <w:szCs w:val="16"/>
                                <w:lang w:val="fr-CH"/>
                              </w:rPr>
                            </w:pPr>
                            <w:r w:rsidRPr="00F4521B">
                              <w:rPr>
                                <w:sz w:val="16"/>
                                <w:szCs w:val="16"/>
                                <w:lang w:val="fr-CH"/>
                              </w:rPr>
                              <w:t>Afin de traiter la déclaration</w:t>
                            </w:r>
                            <w:r>
                              <w:rPr>
                                <w:sz w:val="16"/>
                                <w:szCs w:val="16"/>
                                <w:lang w:val="fr-CH"/>
                              </w:rPr>
                              <w:t>,</w:t>
                            </w:r>
                            <w:r w:rsidRPr="00F4521B">
                              <w:rPr>
                                <w:sz w:val="16"/>
                                <w:szCs w:val="16"/>
                                <w:lang w:val="fr-CH"/>
                              </w:rPr>
                              <w:t xml:space="preserve"> la Division de la radioprotection (DRP) collecte les données du déclarant et des personnes impliquées au travers du présent formulaire. Ces données lui permettent de contacter le déclarant et/ou les personnes impliquées pour obtenir les informations complémentaires qui seraient nécessaires. La DRP les traite sur base des articles 145 et 146 de la loi du 28 mai 2019 relative à la radioprotection. Elles sont conservées pa</w:t>
                            </w:r>
                            <w:r>
                              <w:rPr>
                                <w:sz w:val="16"/>
                                <w:szCs w:val="16"/>
                                <w:lang w:val="fr-CH"/>
                              </w:rPr>
                              <w:t>r</w:t>
                            </w:r>
                            <w:r w:rsidRPr="00F4521B">
                              <w:rPr>
                                <w:sz w:val="16"/>
                                <w:szCs w:val="16"/>
                                <w:lang w:val="fr-CH"/>
                              </w:rPr>
                              <w:t xml:space="preserve"> la DRP </w:t>
                            </w:r>
                            <w:r w:rsidRPr="00F4521B">
                              <w:rPr>
                                <w:rFonts w:ascii="P∆¯â˛" w:hAnsi="P∆¯â˛" w:cs="P∆¯â˛"/>
                                <w:sz w:val="16"/>
                                <w:szCs w:val="16"/>
                              </w:rPr>
                              <w:t xml:space="preserve">aussi longtemps que les pratiques qu’elles concernent sont mises en </w:t>
                            </w:r>
                            <w:r>
                              <w:rPr>
                                <w:rFonts w:ascii="P∆¯â˛" w:hAnsi="P∆¯â˛" w:cs="P∆¯â˛"/>
                                <w:sz w:val="16"/>
                                <w:szCs w:val="16"/>
                              </w:rPr>
                              <w:t xml:space="preserve">œuvre, </w:t>
                            </w:r>
                            <w:r w:rsidRPr="00F4521B">
                              <w:rPr>
                                <w:rFonts w:ascii="P∆¯â˛" w:hAnsi="P∆¯â˛" w:cs="P∆¯â˛"/>
                                <w:sz w:val="16"/>
                                <w:szCs w:val="16"/>
                              </w:rPr>
                              <w:t>puis archivé</w:t>
                            </w:r>
                            <w:r>
                              <w:rPr>
                                <w:rFonts w:ascii="P∆¯â˛" w:hAnsi="P∆¯â˛" w:cs="P∆¯â˛"/>
                                <w:sz w:val="16"/>
                                <w:szCs w:val="16"/>
                              </w:rPr>
                              <w:t>e</w:t>
                            </w:r>
                            <w:r w:rsidRPr="00F4521B">
                              <w:rPr>
                                <w:rFonts w:ascii="P∆¯â˛" w:hAnsi="P∆¯â˛" w:cs="P∆¯â˛"/>
                                <w:sz w:val="16"/>
                                <w:szCs w:val="16"/>
                              </w:rPr>
                              <w:t>s pendant une durée complémentaire de vingt années à partir de la cessation de la pratique</w:t>
                            </w:r>
                            <w:r w:rsidRPr="00F4521B">
                              <w:rPr>
                                <w:sz w:val="16"/>
                                <w:szCs w:val="16"/>
                                <w:lang w:val="fr-CH"/>
                              </w:rPr>
                              <w:t>. Le déclarant et les personnes impliquées disposent des droits suivants : droit d’accès, droit de rectification, droit d’effacement, droit à la limitation, droit à la portabilité et droit d’opposition ; dans les limites du règlement général sur la protection des données.</w:t>
                            </w:r>
                            <w:r>
                              <w:rPr>
                                <w:sz w:val="16"/>
                                <w:szCs w:val="16"/>
                                <w:lang w:val="fr-CH"/>
                              </w:rPr>
                              <w:t xml:space="preserve"> </w:t>
                            </w:r>
                            <w:r w:rsidRPr="00F4521B">
                              <w:rPr>
                                <w:sz w:val="16"/>
                                <w:szCs w:val="16"/>
                                <w:lang w:val="fr-CH"/>
                              </w:rPr>
                              <w:t xml:space="preserve">Pour toute demande sur la protection des données, merci de contacter le délégué à la protection des données à l’adresse électronique suivante : </w:t>
                            </w:r>
                            <w:hyperlink r:id="rId13" w:history="1">
                              <w:r w:rsidRPr="00F4521B">
                                <w:rPr>
                                  <w:rStyle w:val="Hyperlink"/>
                                  <w:sz w:val="16"/>
                                  <w:szCs w:val="16"/>
                                  <w:lang w:val="fr-CH"/>
                                </w:rPr>
                                <w:t>info_donnees@ms.etat.lu</w:t>
                              </w:r>
                            </w:hyperlink>
                            <w:r>
                              <w:rPr>
                                <w:sz w:val="16"/>
                                <w:szCs w:val="16"/>
                                <w:lang w:val="fr-CH"/>
                              </w:rPr>
                              <w:t>.</w:t>
                            </w:r>
                          </w:p>
                          <w:p w14:paraId="1A3E2717" w14:textId="2ADC85B5" w:rsidR="003E4DA5" w:rsidRDefault="003E4DA5" w:rsidP="00FC5A52">
                            <w:pPr>
                              <w:spacing w:after="0"/>
                              <w:jc w:val="both"/>
                              <w:rPr>
                                <w:sz w:val="16"/>
                                <w:szCs w:val="16"/>
                                <w:lang w:val="fr-CH"/>
                              </w:rPr>
                            </w:pPr>
                          </w:p>
                          <w:p w14:paraId="6D88A528" w14:textId="6689AE55" w:rsidR="00FC5A52" w:rsidRPr="00F4521B" w:rsidRDefault="00FC5A52" w:rsidP="00FC5A52">
                            <w:pPr>
                              <w:spacing w:after="0"/>
                              <w:jc w:val="both"/>
                              <w:rPr>
                                <w:sz w:val="16"/>
                                <w:szCs w:val="16"/>
                                <w:lang w:val="fr-CH"/>
                              </w:rPr>
                            </w:pPr>
                            <w:r>
                              <w:rPr>
                                <w:sz w:val="16"/>
                                <w:szCs w:val="16"/>
                                <w:lang w:val="fr-CH"/>
                              </w:rPr>
                              <w:t xml:space="preserve"> </w:t>
                            </w:r>
                            <w:r w:rsidRPr="00F4521B">
                              <w:rPr>
                                <w:sz w:val="16"/>
                                <w:szCs w:val="16"/>
                                <w:lang w:val="fr-CH"/>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18167" id="Rectangle 1" o:spid="_x0000_s1026" style="position:absolute;left:0;text-align:left;margin-left:-11.7pt;margin-top:22.95pt;width:518.7pt;height: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" fillcolor="gray [1616]" strokecolor="black [3040]">
                <v:fill color2="#d9d9d9 [496]" rotate="t" angle="180" colors="0 #bcbcbc;22938f #d0d0d0;1 #ededed" focus="100%" type="gradient"/>
                <v:shadow on="t" color="black" opacity="24903f" origin=",.5" offset="0,.55556mm"/>
                <v:textbox>
                  <w:txbxContent>
                    <w:p w14:paraId="4AF1E2D2" w14:textId="77777777" w:rsidR="003E4DA5" w:rsidRDefault="00FC5A52" w:rsidP="00FC5A52">
                      <w:pPr>
                        <w:spacing w:after="0"/>
                        <w:jc w:val="both"/>
                        <w:rPr>
                          <w:sz w:val="16"/>
                          <w:szCs w:val="16"/>
                          <w:lang w:val="fr-CH"/>
                        </w:rPr>
                      </w:pPr>
                      <w:r w:rsidRPr="00F4521B">
                        <w:rPr>
                          <w:sz w:val="16"/>
                          <w:szCs w:val="16"/>
                          <w:lang w:val="fr-CH"/>
                        </w:rPr>
                        <w:t>Afin de traiter la déclaration</w:t>
                      </w:r>
                      <w:r>
                        <w:rPr>
                          <w:sz w:val="16"/>
                          <w:szCs w:val="16"/>
                          <w:lang w:val="fr-CH"/>
                        </w:rPr>
                        <w:t>,</w:t>
                      </w:r>
                      <w:r w:rsidRPr="00F4521B">
                        <w:rPr>
                          <w:sz w:val="16"/>
                          <w:szCs w:val="16"/>
                          <w:lang w:val="fr-CH"/>
                        </w:rPr>
                        <w:t xml:space="preserve"> la Division de la radioprotection (DRP) collecte les données du déclarant et des personnes impliquées au travers du présent formulaire. Ces données lui permettent de contacter le déclarant et/ou les personnes impliquées pour obtenir les informations complémentaires qui seraient nécessaires. La DRP les traite sur base des articles 145 et 146 de la loi du 28 mai 2019 relative à la radioprotection. Elles sont conservées pa</w:t>
                      </w:r>
                      <w:r>
                        <w:rPr>
                          <w:sz w:val="16"/>
                          <w:szCs w:val="16"/>
                          <w:lang w:val="fr-CH"/>
                        </w:rPr>
                        <w:t>r</w:t>
                      </w:r>
                      <w:r w:rsidRPr="00F4521B">
                        <w:rPr>
                          <w:sz w:val="16"/>
                          <w:szCs w:val="16"/>
                          <w:lang w:val="fr-CH"/>
                        </w:rPr>
                        <w:t xml:space="preserve"> la DRP </w:t>
                      </w:r>
                      <w:r w:rsidRPr="00F4521B">
                        <w:rPr>
                          <w:rFonts w:ascii="P∆¯â˛" w:hAnsi="P∆¯â˛" w:cs="P∆¯â˛"/>
                          <w:sz w:val="16"/>
                          <w:szCs w:val="16"/>
                        </w:rPr>
                        <w:t xml:space="preserve">aussi longtemps que les pratiques qu’elles concernent sont mises en </w:t>
                      </w:r>
                      <w:r>
                        <w:rPr>
                          <w:rFonts w:ascii="P∆¯â˛" w:hAnsi="P∆¯â˛" w:cs="P∆¯â˛"/>
                          <w:sz w:val="16"/>
                          <w:szCs w:val="16"/>
                        </w:rPr>
                        <w:t xml:space="preserve">œuvre, </w:t>
                      </w:r>
                      <w:r w:rsidRPr="00F4521B">
                        <w:rPr>
                          <w:rFonts w:ascii="P∆¯â˛" w:hAnsi="P∆¯â˛" w:cs="P∆¯â˛"/>
                          <w:sz w:val="16"/>
                          <w:szCs w:val="16"/>
                        </w:rPr>
                        <w:t>puis archivé</w:t>
                      </w:r>
                      <w:r>
                        <w:rPr>
                          <w:rFonts w:ascii="P∆¯â˛" w:hAnsi="P∆¯â˛" w:cs="P∆¯â˛"/>
                          <w:sz w:val="16"/>
                          <w:szCs w:val="16"/>
                        </w:rPr>
                        <w:t>e</w:t>
                      </w:r>
                      <w:r w:rsidRPr="00F4521B">
                        <w:rPr>
                          <w:rFonts w:ascii="P∆¯â˛" w:hAnsi="P∆¯â˛" w:cs="P∆¯â˛"/>
                          <w:sz w:val="16"/>
                          <w:szCs w:val="16"/>
                        </w:rPr>
                        <w:t>s pendant une durée complémentaire de vingt années à partir de la cessation de la pratique</w:t>
                      </w:r>
                      <w:r w:rsidRPr="00F4521B">
                        <w:rPr>
                          <w:sz w:val="16"/>
                          <w:szCs w:val="16"/>
                          <w:lang w:val="fr-CH"/>
                        </w:rPr>
                        <w:t>. Le déclarant et les personnes impliquées disposent des droits suivants : droit d’accès, droit de rectification, droit d’effacement, droit à la limitation, droit à la portabilité et droit d’opposition ; dans les limites du règlement général sur la protection des données.</w:t>
                      </w:r>
                      <w:r>
                        <w:rPr>
                          <w:sz w:val="16"/>
                          <w:szCs w:val="16"/>
                          <w:lang w:val="fr-CH"/>
                        </w:rPr>
                        <w:t xml:space="preserve"> </w:t>
                      </w:r>
                      <w:r w:rsidRPr="00F4521B">
                        <w:rPr>
                          <w:sz w:val="16"/>
                          <w:szCs w:val="16"/>
                          <w:lang w:val="fr-CH"/>
                        </w:rPr>
                        <w:t xml:space="preserve">Pour toute demande sur la protection des données, merci de contacter le délégué à la protection des données à l’adresse électronique suivante : </w:t>
                      </w:r>
                      <w:hyperlink r:id="rId14" w:history="1">
                        <w:r w:rsidRPr="00F4521B">
                          <w:rPr>
                            <w:rStyle w:val="Hyperlink"/>
                            <w:sz w:val="16"/>
                            <w:szCs w:val="16"/>
                            <w:lang w:val="fr-CH"/>
                          </w:rPr>
                          <w:t>info_donnees@ms.etat.lu</w:t>
                        </w:r>
                      </w:hyperlink>
                      <w:r>
                        <w:rPr>
                          <w:sz w:val="16"/>
                          <w:szCs w:val="16"/>
                          <w:lang w:val="fr-CH"/>
                        </w:rPr>
                        <w:t>.</w:t>
                      </w:r>
                    </w:p>
                    <w:p w14:paraId="1A3E2717" w14:textId="2ADC85B5" w:rsidR="003E4DA5" w:rsidRDefault="003E4DA5" w:rsidP="00FC5A52">
                      <w:pPr>
                        <w:spacing w:after="0"/>
                        <w:jc w:val="both"/>
                        <w:rPr>
                          <w:sz w:val="16"/>
                          <w:szCs w:val="16"/>
                          <w:lang w:val="fr-CH"/>
                        </w:rPr>
                      </w:pPr>
                    </w:p>
                    <w:p w14:paraId="6D88A528" w14:textId="6689AE55" w:rsidR="00FC5A52" w:rsidRPr="00F4521B" w:rsidRDefault="00FC5A52" w:rsidP="00FC5A52">
                      <w:pPr>
                        <w:spacing w:after="0"/>
                        <w:jc w:val="both"/>
                        <w:rPr>
                          <w:sz w:val="16"/>
                          <w:szCs w:val="16"/>
                          <w:lang w:val="fr-CH"/>
                        </w:rPr>
                      </w:pPr>
                      <w:r>
                        <w:rPr>
                          <w:sz w:val="16"/>
                          <w:szCs w:val="16"/>
                          <w:lang w:val="fr-CH"/>
                        </w:rPr>
                        <w:t xml:space="preserve"> </w:t>
                      </w:r>
                      <w:r w:rsidRPr="00F4521B">
                        <w:rPr>
                          <w:sz w:val="16"/>
                          <w:szCs w:val="16"/>
                          <w:lang w:val="fr-CH"/>
                        </w:rPr>
                        <w:t xml:space="preserve"> </w:t>
                      </w:r>
                    </w:p>
                  </w:txbxContent>
                </v:textbox>
              </v:rect>
            </w:pict>
          </mc:Fallback>
        </mc:AlternateContent>
      </w:r>
      <w:r w:rsidR="00DF0208" w:rsidRPr="00A606A3">
        <w:rPr>
          <w:rFonts w:cstheme="minorHAnsi"/>
          <w:sz w:val="16"/>
          <w:szCs w:val="16"/>
          <w:lang/>
        </w:rPr>
        <w:t xml:space="preserve">Par la présente, le soussigné </w:t>
      </w:r>
      <w:r w:rsidR="00DF0208" w:rsidRPr="00A606A3">
        <w:rPr>
          <w:rFonts w:cstheme="minorHAnsi"/>
          <w:sz w:val="16"/>
          <w:szCs w:val="16"/>
          <w:lang w:val="fr-CH"/>
        </w:rPr>
        <w:t>déclare un événement significatif</w:t>
      </w:r>
      <w:r w:rsidR="00DF0208" w:rsidRPr="00A606A3">
        <w:rPr>
          <w:rFonts w:cstheme="minorHAnsi"/>
          <w:sz w:val="16"/>
          <w:szCs w:val="16"/>
          <w:lang/>
        </w:rPr>
        <w:t xml:space="preserve"> </w:t>
      </w:r>
      <w:r w:rsidR="00DF0208" w:rsidRPr="00A606A3">
        <w:rPr>
          <w:rFonts w:cstheme="minorHAnsi"/>
          <w:sz w:val="16"/>
          <w:szCs w:val="16"/>
          <w:lang w:val="fr-CH"/>
        </w:rPr>
        <w:t>suivant l’article 145 de</w:t>
      </w:r>
      <w:r w:rsidR="00DF0208" w:rsidRPr="00A606A3">
        <w:rPr>
          <w:rFonts w:cstheme="minorHAnsi"/>
          <w:sz w:val="16"/>
          <w:szCs w:val="16"/>
          <w:lang/>
        </w:rPr>
        <w:t xml:space="preserve"> la loi du 28 mai 2019 relative à la radioprotection</w:t>
      </w:r>
      <w:r w:rsidR="00DF0208" w:rsidRPr="00A606A3">
        <w:rPr>
          <w:rFonts w:cstheme="minorHAnsi"/>
          <w:sz w:val="16"/>
          <w:szCs w:val="16"/>
          <w:lang w:val="fr-CH"/>
        </w:rPr>
        <w:t>.</w:t>
      </w:r>
    </w:p>
    <w:p w14:paraId="54DE577B" w14:textId="67D733C0" w:rsidR="00FC5A52" w:rsidRPr="00F479DE" w:rsidRDefault="00FC5A52" w:rsidP="00DF0208">
      <w:pPr>
        <w:jc w:val="center"/>
        <w:rPr>
          <w:rFonts w:ascii="Calibri" w:hAnsi="Calibri" w:cs="Calibri"/>
          <w:b/>
          <w:sz w:val="20"/>
          <w:lang w:val="fr-CH"/>
        </w:rPr>
      </w:pPr>
    </w:p>
    <w:p w14:paraId="05535332" w14:textId="0D129066" w:rsidR="00534A2B" w:rsidRDefault="00534A2B" w:rsidP="00A606A3">
      <w:pPr>
        <w:jc w:val="center"/>
        <w:rPr>
          <w:rFonts w:cstheme="minorHAnsi"/>
          <w:sz w:val="24"/>
          <w:szCs w:val="24"/>
          <w:lang w:val="fr-CH"/>
        </w:rPr>
      </w:pPr>
    </w:p>
    <w:p w14:paraId="5ACCABE9" w14:textId="69E72D5F" w:rsidR="001C7A33" w:rsidRDefault="001C7A33" w:rsidP="00A606A3">
      <w:pPr>
        <w:jc w:val="center"/>
        <w:rPr>
          <w:rFonts w:cstheme="minorHAnsi"/>
          <w:sz w:val="24"/>
          <w:szCs w:val="24"/>
          <w:lang w:val="fr-CH"/>
        </w:rPr>
      </w:pPr>
    </w:p>
    <w:p w14:paraId="0F5A1D01" w14:textId="4C0D3535" w:rsidR="001C7A33" w:rsidRDefault="001C7A33" w:rsidP="00A606A3">
      <w:pPr>
        <w:jc w:val="center"/>
        <w:rPr>
          <w:rFonts w:cstheme="minorHAnsi"/>
          <w:sz w:val="24"/>
          <w:szCs w:val="24"/>
          <w:lang w:val="fr-CH"/>
        </w:rPr>
      </w:pPr>
    </w:p>
    <w:p w14:paraId="2059505C" w14:textId="1ACA592C" w:rsidR="002B61B9" w:rsidRPr="00A606A3" w:rsidRDefault="002B61B9" w:rsidP="002B61B9">
      <w:pPr>
        <w:rPr>
          <w:rFonts w:cstheme="minorHAnsi"/>
          <w:b/>
          <w:bCs/>
          <w:sz w:val="20"/>
          <w:szCs w:val="20"/>
          <w:lang w:val="fr-CH"/>
        </w:rPr>
      </w:pPr>
      <w:r w:rsidRPr="00A606A3">
        <w:rPr>
          <w:rFonts w:cstheme="minorHAnsi"/>
          <w:b/>
          <w:bCs/>
          <w:sz w:val="20"/>
          <w:szCs w:val="20"/>
          <w:lang w:val="fr-CH"/>
        </w:rPr>
        <w:t xml:space="preserve">Ce formulaire concerne : </w:t>
      </w:r>
    </w:p>
    <w:p w14:paraId="1F73B932" w14:textId="255F6E8E" w:rsidR="00894BE5" w:rsidRDefault="002B61B9" w:rsidP="00A606A3">
      <w:pPr>
        <w:spacing w:before="120" w:after="120"/>
        <w:rPr>
          <w:rFonts w:cstheme="minorHAnsi"/>
          <w:sz w:val="20"/>
          <w:szCs w:val="20"/>
        </w:rPr>
      </w:pPr>
      <w:r w:rsidRPr="00A606A3">
        <w:rPr>
          <w:rFonts w:cstheme="minorHAnsi"/>
          <w:sz w:val="20"/>
          <w:szCs w:val="20"/>
        </w:rPr>
        <w:fldChar w:fldCharType="begin">
          <w:ffData>
            <w:name w:val="CaseACocher1"/>
            <w:enabled/>
            <w:calcOnExit w:val="0"/>
            <w:checkBox>
              <w:sizeAuto/>
              <w:default w:val="0"/>
            </w:checkBox>
          </w:ffData>
        </w:fldChar>
      </w:r>
      <w:r w:rsidRPr="00A606A3">
        <w:rPr>
          <w:rFonts w:cstheme="minorHAnsi"/>
          <w:sz w:val="20"/>
          <w:szCs w:val="20"/>
        </w:rPr>
        <w:instrText xml:space="preserve"> FORMCHECKBOX </w:instrText>
      </w:r>
      <w:r w:rsidR="006D5C93">
        <w:rPr>
          <w:rFonts w:cstheme="minorHAnsi"/>
          <w:sz w:val="20"/>
          <w:szCs w:val="20"/>
        </w:rPr>
      </w:r>
      <w:r w:rsidR="006D5C93">
        <w:rPr>
          <w:rFonts w:cstheme="minorHAnsi"/>
          <w:sz w:val="20"/>
          <w:szCs w:val="20"/>
        </w:rPr>
        <w:fldChar w:fldCharType="separate"/>
      </w:r>
      <w:r w:rsidRPr="00A606A3">
        <w:rPr>
          <w:rFonts w:cstheme="minorHAnsi"/>
          <w:sz w:val="20"/>
          <w:szCs w:val="20"/>
        </w:rPr>
        <w:fldChar w:fldCharType="end"/>
      </w:r>
      <w:r w:rsidRPr="00A606A3">
        <w:rPr>
          <w:rFonts w:cstheme="minorHAnsi"/>
          <w:sz w:val="20"/>
          <w:szCs w:val="20"/>
        </w:rPr>
        <w:t xml:space="preserve">    </w:t>
      </w:r>
      <w:r w:rsidR="00B16279">
        <w:rPr>
          <w:rFonts w:cstheme="minorHAnsi"/>
          <w:sz w:val="20"/>
          <w:szCs w:val="20"/>
        </w:rPr>
        <w:t>U</w:t>
      </w:r>
      <w:r w:rsidRPr="00041C66">
        <w:rPr>
          <w:rFonts w:cstheme="minorHAnsi"/>
          <w:sz w:val="20"/>
          <w:szCs w:val="20"/>
        </w:rPr>
        <w:t>ne déclaration initiale</w:t>
      </w:r>
      <w:r w:rsidR="00B22E64">
        <w:rPr>
          <w:rFonts w:cstheme="minorHAnsi"/>
          <w:sz w:val="20"/>
          <w:szCs w:val="20"/>
        </w:rPr>
        <w:t xml:space="preserve"> de l’événement significatif</w:t>
      </w:r>
      <w:r w:rsidR="001C7A33">
        <w:rPr>
          <w:rFonts w:cstheme="minorHAnsi"/>
          <w:sz w:val="20"/>
          <w:szCs w:val="20"/>
        </w:rPr>
        <w:t xml:space="preserve"> </w:t>
      </w:r>
    </w:p>
    <w:p w14:paraId="7982C158" w14:textId="6125B4F7" w:rsidR="002B61B9" w:rsidRDefault="002B61B9" w:rsidP="00A606A3">
      <w:pPr>
        <w:spacing w:before="120" w:after="120"/>
        <w:rPr>
          <w:rFonts w:cstheme="minorHAnsi"/>
          <w:sz w:val="20"/>
          <w:szCs w:val="20"/>
        </w:rPr>
      </w:pPr>
      <w:r w:rsidRPr="00A606A3">
        <w:rPr>
          <w:rFonts w:cstheme="minorHAnsi"/>
          <w:sz w:val="20"/>
          <w:szCs w:val="20"/>
        </w:rPr>
        <w:fldChar w:fldCharType="begin">
          <w:ffData>
            <w:name w:val="CaseACocher1"/>
            <w:enabled/>
            <w:calcOnExit w:val="0"/>
            <w:checkBox>
              <w:sizeAuto/>
              <w:default w:val="0"/>
            </w:checkBox>
          </w:ffData>
        </w:fldChar>
      </w:r>
      <w:r w:rsidRPr="00A606A3">
        <w:rPr>
          <w:rFonts w:cstheme="minorHAnsi"/>
          <w:sz w:val="20"/>
          <w:szCs w:val="20"/>
        </w:rPr>
        <w:instrText xml:space="preserve"> FORMCHECKBOX </w:instrText>
      </w:r>
      <w:r w:rsidR="006D5C93">
        <w:rPr>
          <w:rFonts w:cstheme="minorHAnsi"/>
          <w:sz w:val="20"/>
          <w:szCs w:val="20"/>
        </w:rPr>
      </w:r>
      <w:r w:rsidR="006D5C93">
        <w:rPr>
          <w:rFonts w:cstheme="minorHAnsi"/>
          <w:sz w:val="20"/>
          <w:szCs w:val="20"/>
        </w:rPr>
        <w:fldChar w:fldCharType="separate"/>
      </w:r>
      <w:r w:rsidRPr="00A606A3">
        <w:rPr>
          <w:rFonts w:cstheme="minorHAnsi"/>
          <w:sz w:val="20"/>
          <w:szCs w:val="20"/>
        </w:rPr>
        <w:fldChar w:fldCharType="end"/>
      </w:r>
      <w:r w:rsidRPr="00A606A3">
        <w:rPr>
          <w:rFonts w:cstheme="minorHAnsi"/>
          <w:sz w:val="20"/>
          <w:szCs w:val="20"/>
        </w:rPr>
        <w:t xml:space="preserve">    </w:t>
      </w:r>
      <w:r w:rsidR="00B16279">
        <w:rPr>
          <w:rFonts w:cstheme="minorHAnsi"/>
          <w:sz w:val="20"/>
          <w:szCs w:val="20"/>
        </w:rPr>
        <w:t>U</w:t>
      </w:r>
      <w:r w:rsidRPr="00A606A3">
        <w:rPr>
          <w:rFonts w:cstheme="minorHAnsi"/>
          <w:sz w:val="20"/>
          <w:szCs w:val="20"/>
        </w:rPr>
        <w:t xml:space="preserve">n rapport </w:t>
      </w:r>
      <w:r w:rsidR="00890BCC" w:rsidRPr="00A606A3">
        <w:rPr>
          <w:rFonts w:cstheme="minorHAnsi"/>
          <w:sz w:val="20"/>
          <w:szCs w:val="20"/>
        </w:rPr>
        <w:t>définitif</w:t>
      </w:r>
      <w:r w:rsidR="00B22E64">
        <w:rPr>
          <w:rFonts w:cstheme="minorHAnsi"/>
          <w:sz w:val="20"/>
          <w:szCs w:val="20"/>
        </w:rPr>
        <w:t xml:space="preserve"> (suite à analyse de l’événement)</w:t>
      </w:r>
    </w:p>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969"/>
        <w:gridCol w:w="3969"/>
      </w:tblGrid>
      <w:tr w:rsidR="00233A97" w:rsidRPr="007645EC" w14:paraId="3773C715" w14:textId="77777777" w:rsidTr="00894BE5">
        <w:tc>
          <w:tcPr>
            <w:tcW w:w="9923" w:type="dxa"/>
            <w:gridSpan w:val="3"/>
          </w:tcPr>
          <w:p w14:paraId="79A5D7B0" w14:textId="3EC2821D" w:rsidR="00233A97" w:rsidRDefault="002B61B9" w:rsidP="00894BE5">
            <w:pPr>
              <w:pStyle w:val="Heading1"/>
              <w:numPr>
                <w:ilvl w:val="0"/>
                <w:numId w:val="29"/>
              </w:numPr>
              <w:rPr>
                <w:b/>
                <w:bCs/>
                <w:lang w:val="nl-BE"/>
              </w:rPr>
            </w:pPr>
            <w:r>
              <w:rPr>
                <w:b/>
                <w:bCs/>
                <w:lang w:val="nl-BE"/>
              </w:rPr>
              <w:t>Etablissement concerné</w:t>
            </w:r>
            <w:r w:rsidR="00A44BBD">
              <w:rPr>
                <w:b/>
                <w:bCs/>
                <w:lang w:val="nl-BE"/>
              </w:rPr>
              <w:t xml:space="preserve"> et </w:t>
            </w:r>
            <w:r>
              <w:rPr>
                <w:b/>
                <w:bCs/>
                <w:lang w:val="nl-BE"/>
              </w:rPr>
              <w:t>déclarant</w:t>
            </w:r>
          </w:p>
          <w:p w14:paraId="6079B078" w14:textId="42707DD0" w:rsidR="00894BE5" w:rsidRPr="00894BE5" w:rsidRDefault="00894BE5" w:rsidP="00894BE5">
            <w:pPr>
              <w:rPr>
                <w:lang w:val="nl-BE"/>
              </w:rPr>
            </w:pPr>
          </w:p>
        </w:tc>
      </w:tr>
      <w:tr w:rsidR="00233A97" w:rsidRPr="007645EC" w14:paraId="32167051" w14:textId="77777777" w:rsidTr="00D317A8">
        <w:tc>
          <w:tcPr>
            <w:tcW w:w="9923" w:type="dxa"/>
            <w:gridSpan w:val="3"/>
            <w:tcBorders>
              <w:top w:val="single" w:sz="4" w:space="0" w:color="auto"/>
              <w:left w:val="single" w:sz="4" w:space="0" w:color="auto"/>
              <w:bottom w:val="single" w:sz="4" w:space="0" w:color="auto"/>
              <w:right w:val="single" w:sz="4" w:space="0" w:color="auto"/>
            </w:tcBorders>
          </w:tcPr>
          <w:p w14:paraId="1434365E" w14:textId="3C1B0472" w:rsidR="00233A97" w:rsidRPr="00393490" w:rsidRDefault="00233A97" w:rsidP="00393490">
            <w:pPr>
              <w:spacing w:before="120" w:after="120"/>
              <w:jc w:val="both"/>
              <w:rPr>
                <w:rFonts w:cstheme="minorHAnsi"/>
                <w:b/>
                <w:sz w:val="20"/>
                <w:szCs w:val="20"/>
                <w:lang w:val="fr-BE"/>
              </w:rPr>
            </w:pPr>
            <w:r w:rsidRPr="00393490">
              <w:rPr>
                <w:rFonts w:cstheme="minorHAnsi"/>
                <w:b/>
                <w:sz w:val="20"/>
                <w:szCs w:val="20"/>
                <w:lang w:val="fr-BE"/>
              </w:rPr>
              <w:t>Renseignements sur l’établissement où s’est produit l’événement</w:t>
            </w:r>
          </w:p>
        </w:tc>
      </w:tr>
      <w:tr w:rsidR="00233A97" w:rsidRPr="007645EC" w14:paraId="5FBC38C9" w14:textId="77777777" w:rsidTr="00D317A8">
        <w:tc>
          <w:tcPr>
            <w:tcW w:w="9923" w:type="dxa"/>
            <w:gridSpan w:val="3"/>
            <w:tcBorders>
              <w:top w:val="single" w:sz="4" w:space="0" w:color="auto"/>
              <w:left w:val="single" w:sz="4" w:space="0" w:color="auto"/>
              <w:bottom w:val="single" w:sz="4" w:space="0" w:color="auto"/>
              <w:right w:val="single" w:sz="4" w:space="0" w:color="auto"/>
            </w:tcBorders>
          </w:tcPr>
          <w:p w14:paraId="21DFA7CC" w14:textId="45F1DE57" w:rsidR="00233A97" w:rsidRPr="007645EC" w:rsidRDefault="00233A97" w:rsidP="00900E5D">
            <w:pPr>
              <w:pStyle w:val="ListParagraph"/>
              <w:numPr>
                <w:ilvl w:val="0"/>
                <w:numId w:val="10"/>
              </w:numPr>
              <w:spacing w:before="120" w:after="120"/>
              <w:ind w:left="714" w:hanging="357"/>
              <w:contextualSpacing w:val="0"/>
              <w:jc w:val="both"/>
              <w:rPr>
                <w:rFonts w:cstheme="minorHAnsi"/>
                <w:sz w:val="20"/>
                <w:szCs w:val="20"/>
                <w:lang w:val="nl-BE"/>
              </w:rPr>
            </w:pPr>
            <w:r w:rsidRPr="007645EC">
              <w:rPr>
                <w:rFonts w:cstheme="minorHAnsi"/>
                <w:sz w:val="20"/>
                <w:szCs w:val="20"/>
                <w:lang w:val="nl-BE"/>
              </w:rPr>
              <w:t>Nom:</w:t>
            </w:r>
          </w:p>
          <w:p w14:paraId="1C3504D1" w14:textId="5A332B71" w:rsidR="00233A97" w:rsidRPr="007645EC" w:rsidRDefault="00233A97" w:rsidP="00900E5D">
            <w:pPr>
              <w:pStyle w:val="ListParagraph"/>
              <w:numPr>
                <w:ilvl w:val="0"/>
                <w:numId w:val="10"/>
              </w:numPr>
              <w:spacing w:before="120" w:after="120"/>
              <w:ind w:left="714" w:hanging="357"/>
              <w:contextualSpacing w:val="0"/>
              <w:jc w:val="both"/>
              <w:rPr>
                <w:rFonts w:cstheme="minorHAnsi"/>
                <w:sz w:val="20"/>
                <w:szCs w:val="20"/>
                <w:lang w:val="nl-BE"/>
              </w:rPr>
            </w:pPr>
            <w:r w:rsidRPr="007645EC">
              <w:rPr>
                <w:rFonts w:cstheme="minorHAnsi"/>
                <w:sz w:val="20"/>
                <w:szCs w:val="20"/>
                <w:lang w:val="nl-BE"/>
              </w:rPr>
              <w:t>Adresse:</w:t>
            </w:r>
          </w:p>
          <w:p w14:paraId="0D49B548" w14:textId="06E216A9" w:rsidR="00233A97" w:rsidRPr="00900E5D" w:rsidRDefault="00233A97" w:rsidP="00900E5D">
            <w:pPr>
              <w:pStyle w:val="ListParagraph"/>
              <w:numPr>
                <w:ilvl w:val="0"/>
                <w:numId w:val="10"/>
              </w:numPr>
              <w:spacing w:before="120" w:after="120"/>
              <w:ind w:left="714" w:hanging="357"/>
              <w:contextualSpacing w:val="0"/>
              <w:jc w:val="both"/>
              <w:rPr>
                <w:rFonts w:cstheme="minorHAnsi"/>
                <w:sz w:val="20"/>
                <w:szCs w:val="20"/>
                <w:lang w:val="nl-BE"/>
              </w:rPr>
            </w:pPr>
            <w:r w:rsidRPr="007645EC">
              <w:rPr>
                <w:rFonts w:cstheme="minorHAnsi"/>
                <w:sz w:val="20"/>
                <w:szCs w:val="20"/>
                <w:lang w:val="nl-BE"/>
              </w:rPr>
              <w:t>Service(s) concerné(s):</w:t>
            </w:r>
          </w:p>
        </w:tc>
      </w:tr>
      <w:tr w:rsidR="00233A97" w:rsidRPr="007645EC" w14:paraId="7C0E94F2" w14:textId="77777777" w:rsidTr="00D317A8">
        <w:tc>
          <w:tcPr>
            <w:tcW w:w="9923" w:type="dxa"/>
            <w:gridSpan w:val="3"/>
            <w:tcBorders>
              <w:top w:val="single" w:sz="4" w:space="0" w:color="auto"/>
              <w:left w:val="single" w:sz="4" w:space="0" w:color="auto"/>
              <w:bottom w:val="single" w:sz="4" w:space="0" w:color="auto"/>
              <w:right w:val="single" w:sz="4" w:space="0" w:color="auto"/>
            </w:tcBorders>
          </w:tcPr>
          <w:p w14:paraId="46491099" w14:textId="2C3CADF8" w:rsidR="00233A97" w:rsidRPr="00393490" w:rsidRDefault="00233A97" w:rsidP="00393490">
            <w:pPr>
              <w:spacing w:before="120" w:after="120"/>
              <w:jc w:val="both"/>
              <w:rPr>
                <w:rFonts w:cstheme="minorHAnsi"/>
                <w:b/>
                <w:sz w:val="20"/>
                <w:szCs w:val="20"/>
                <w:lang w:val="fr-BE"/>
              </w:rPr>
            </w:pPr>
            <w:r w:rsidRPr="00393490">
              <w:rPr>
                <w:rFonts w:cstheme="minorHAnsi"/>
                <w:b/>
                <w:sz w:val="20"/>
                <w:szCs w:val="20"/>
                <w:lang w:val="fr-BE"/>
              </w:rPr>
              <w:t>Renseignements sur le déclarant de cet événement</w:t>
            </w:r>
          </w:p>
        </w:tc>
      </w:tr>
      <w:tr w:rsidR="00233A97" w:rsidRPr="007645EC" w14:paraId="253DE5C9" w14:textId="77777777" w:rsidTr="00D317A8">
        <w:tc>
          <w:tcPr>
            <w:tcW w:w="9923" w:type="dxa"/>
            <w:gridSpan w:val="3"/>
            <w:tcBorders>
              <w:top w:val="single" w:sz="4" w:space="0" w:color="auto"/>
              <w:left w:val="single" w:sz="4" w:space="0" w:color="auto"/>
              <w:bottom w:val="single" w:sz="4" w:space="0" w:color="auto"/>
              <w:right w:val="single" w:sz="4" w:space="0" w:color="auto"/>
            </w:tcBorders>
          </w:tcPr>
          <w:p w14:paraId="5675002C" w14:textId="7E4CC78F" w:rsidR="00233A97" w:rsidRPr="007645EC" w:rsidRDefault="00233A97" w:rsidP="00900E5D">
            <w:pPr>
              <w:pStyle w:val="ListParagraph"/>
              <w:numPr>
                <w:ilvl w:val="0"/>
                <w:numId w:val="11"/>
              </w:numPr>
              <w:spacing w:before="120" w:after="120"/>
              <w:ind w:left="714" w:hanging="357"/>
              <w:contextualSpacing w:val="0"/>
              <w:jc w:val="both"/>
              <w:rPr>
                <w:rFonts w:cstheme="minorHAnsi"/>
                <w:sz w:val="20"/>
                <w:szCs w:val="20"/>
                <w:lang w:val="nl-BE"/>
              </w:rPr>
            </w:pPr>
            <w:r w:rsidRPr="007645EC">
              <w:rPr>
                <w:rFonts w:cstheme="minorHAnsi"/>
                <w:sz w:val="20"/>
                <w:szCs w:val="20"/>
                <w:lang w:val="nl-BE"/>
              </w:rPr>
              <w:t>Nom et prénom:</w:t>
            </w:r>
          </w:p>
          <w:p w14:paraId="6194865A" w14:textId="1F1007A5" w:rsidR="00233A97" w:rsidRPr="007645EC" w:rsidRDefault="00233A97" w:rsidP="00900E5D">
            <w:pPr>
              <w:pStyle w:val="ListParagraph"/>
              <w:numPr>
                <w:ilvl w:val="0"/>
                <w:numId w:val="11"/>
              </w:numPr>
              <w:spacing w:before="120" w:after="120"/>
              <w:ind w:left="714" w:hanging="357"/>
              <w:contextualSpacing w:val="0"/>
              <w:jc w:val="both"/>
              <w:rPr>
                <w:rFonts w:cstheme="minorHAnsi"/>
                <w:sz w:val="20"/>
                <w:szCs w:val="20"/>
                <w:lang w:val="nl-BE"/>
              </w:rPr>
            </w:pPr>
            <w:r w:rsidRPr="007645EC">
              <w:rPr>
                <w:rFonts w:cstheme="minorHAnsi"/>
                <w:sz w:val="20"/>
                <w:szCs w:val="20"/>
                <w:lang w:val="nl-BE"/>
              </w:rPr>
              <w:t>Fonction:</w:t>
            </w:r>
          </w:p>
          <w:p w14:paraId="19F319E4" w14:textId="17DD0616" w:rsidR="00233A97" w:rsidRPr="007645EC" w:rsidRDefault="00233A97" w:rsidP="00900E5D">
            <w:pPr>
              <w:pStyle w:val="ListParagraph"/>
              <w:numPr>
                <w:ilvl w:val="0"/>
                <w:numId w:val="11"/>
              </w:numPr>
              <w:spacing w:before="120" w:after="120"/>
              <w:ind w:left="714" w:hanging="357"/>
              <w:contextualSpacing w:val="0"/>
              <w:jc w:val="both"/>
              <w:rPr>
                <w:rFonts w:cstheme="minorHAnsi"/>
                <w:sz w:val="20"/>
                <w:szCs w:val="20"/>
                <w:lang w:val="nl-BE"/>
              </w:rPr>
            </w:pPr>
            <w:r w:rsidRPr="007645EC">
              <w:rPr>
                <w:rFonts w:cstheme="minorHAnsi"/>
                <w:sz w:val="20"/>
                <w:szCs w:val="20"/>
                <w:lang w:val="nl-BE"/>
              </w:rPr>
              <w:t>Numéro de téléphone:</w:t>
            </w:r>
          </w:p>
          <w:p w14:paraId="0857A411" w14:textId="34A7C0CF" w:rsidR="00233A97" w:rsidRPr="007645EC" w:rsidRDefault="00233A97" w:rsidP="00900E5D">
            <w:pPr>
              <w:pStyle w:val="ListParagraph"/>
              <w:numPr>
                <w:ilvl w:val="0"/>
                <w:numId w:val="11"/>
              </w:numPr>
              <w:spacing w:before="120" w:after="120"/>
              <w:ind w:left="714" w:hanging="357"/>
              <w:contextualSpacing w:val="0"/>
              <w:jc w:val="both"/>
              <w:rPr>
                <w:rFonts w:cstheme="minorHAnsi"/>
                <w:i/>
                <w:sz w:val="18"/>
                <w:szCs w:val="18"/>
                <w:lang w:val="nl-BE"/>
              </w:rPr>
            </w:pPr>
            <w:r w:rsidRPr="00900E5D">
              <w:rPr>
                <w:rFonts w:cstheme="minorHAnsi"/>
                <w:sz w:val="20"/>
                <w:szCs w:val="20"/>
                <w:lang w:val="nl-BE"/>
              </w:rPr>
              <w:t>E-mail:</w:t>
            </w:r>
          </w:p>
        </w:tc>
      </w:tr>
      <w:tr w:rsidR="00233A97" w:rsidRPr="007645EC" w14:paraId="4285A6EE" w14:textId="77777777" w:rsidTr="00D317A8">
        <w:tc>
          <w:tcPr>
            <w:tcW w:w="9923" w:type="dxa"/>
            <w:gridSpan w:val="3"/>
            <w:tcBorders>
              <w:top w:val="single" w:sz="4" w:space="0" w:color="auto"/>
              <w:left w:val="single" w:sz="4" w:space="0" w:color="auto"/>
              <w:bottom w:val="single" w:sz="4" w:space="0" w:color="auto"/>
              <w:right w:val="single" w:sz="4" w:space="0" w:color="auto"/>
            </w:tcBorders>
          </w:tcPr>
          <w:p w14:paraId="23CB1F8A" w14:textId="007AE34D" w:rsidR="00233A97" w:rsidRPr="00393490" w:rsidRDefault="00233A97" w:rsidP="00393490">
            <w:pPr>
              <w:spacing w:before="120" w:after="120"/>
              <w:jc w:val="both"/>
              <w:rPr>
                <w:rFonts w:cstheme="minorHAnsi"/>
                <w:b/>
                <w:sz w:val="20"/>
                <w:szCs w:val="20"/>
                <w:lang w:val="fr-BE"/>
              </w:rPr>
            </w:pPr>
            <w:r w:rsidRPr="00393490">
              <w:rPr>
                <w:rFonts w:cstheme="minorHAnsi"/>
                <w:b/>
                <w:sz w:val="20"/>
                <w:szCs w:val="20"/>
                <w:lang w:val="fr-BE"/>
              </w:rPr>
              <w:t xml:space="preserve">Renseignements </w:t>
            </w:r>
            <w:r w:rsidR="007C76B2" w:rsidRPr="00393490">
              <w:rPr>
                <w:rFonts w:cstheme="minorHAnsi"/>
                <w:b/>
                <w:sz w:val="20"/>
                <w:szCs w:val="20"/>
                <w:lang w:val="fr-BE"/>
              </w:rPr>
              <w:t>d’</w:t>
            </w:r>
            <w:r w:rsidR="00A44BBD" w:rsidRPr="00393490">
              <w:rPr>
                <w:rFonts w:cstheme="minorHAnsi"/>
                <w:b/>
                <w:sz w:val="20"/>
                <w:szCs w:val="20"/>
                <w:lang w:val="fr-BE"/>
              </w:rPr>
              <w:t>une</w:t>
            </w:r>
            <w:r w:rsidRPr="00393490">
              <w:rPr>
                <w:rFonts w:cstheme="minorHAnsi"/>
                <w:b/>
                <w:sz w:val="20"/>
                <w:szCs w:val="20"/>
                <w:lang w:val="fr-BE"/>
              </w:rPr>
              <w:t xml:space="preserve"> </w:t>
            </w:r>
            <w:r w:rsidR="00A44BBD" w:rsidRPr="00393490">
              <w:rPr>
                <w:rFonts w:cstheme="minorHAnsi"/>
                <w:b/>
                <w:sz w:val="20"/>
                <w:szCs w:val="20"/>
                <w:lang w:val="fr-BE"/>
              </w:rPr>
              <w:t xml:space="preserve">autre </w:t>
            </w:r>
            <w:r w:rsidRPr="00393490">
              <w:rPr>
                <w:rFonts w:cstheme="minorHAnsi"/>
                <w:b/>
                <w:sz w:val="20"/>
                <w:szCs w:val="20"/>
                <w:lang w:val="fr-BE"/>
              </w:rPr>
              <w:t xml:space="preserve">personne de contact </w:t>
            </w:r>
            <w:r w:rsidR="00A44BBD" w:rsidRPr="00393490">
              <w:rPr>
                <w:rFonts w:cstheme="minorHAnsi"/>
                <w:b/>
                <w:sz w:val="20"/>
                <w:szCs w:val="20"/>
                <w:lang w:val="fr-BE"/>
              </w:rPr>
              <w:t>(facultatif)</w:t>
            </w:r>
          </w:p>
        </w:tc>
      </w:tr>
      <w:tr w:rsidR="00233A97" w:rsidRPr="007645EC" w14:paraId="2263E5EA" w14:textId="77777777" w:rsidTr="00D317A8">
        <w:tc>
          <w:tcPr>
            <w:tcW w:w="9923" w:type="dxa"/>
            <w:gridSpan w:val="3"/>
            <w:tcBorders>
              <w:top w:val="single" w:sz="4" w:space="0" w:color="auto"/>
              <w:left w:val="single" w:sz="4" w:space="0" w:color="auto"/>
              <w:bottom w:val="single" w:sz="4" w:space="0" w:color="auto"/>
              <w:right w:val="single" w:sz="4" w:space="0" w:color="auto"/>
            </w:tcBorders>
          </w:tcPr>
          <w:p w14:paraId="1C61E256" w14:textId="55A50974" w:rsidR="00233A97" w:rsidRPr="007645EC" w:rsidRDefault="00233A97" w:rsidP="00900E5D">
            <w:pPr>
              <w:pStyle w:val="ListParagraph"/>
              <w:numPr>
                <w:ilvl w:val="0"/>
                <w:numId w:val="12"/>
              </w:numPr>
              <w:spacing w:before="120" w:after="120"/>
              <w:ind w:left="714" w:hanging="357"/>
              <w:contextualSpacing w:val="0"/>
              <w:jc w:val="both"/>
              <w:rPr>
                <w:rFonts w:cstheme="minorHAnsi"/>
                <w:sz w:val="20"/>
                <w:szCs w:val="20"/>
                <w:lang w:val="nl-BE"/>
              </w:rPr>
            </w:pPr>
            <w:r w:rsidRPr="007645EC">
              <w:rPr>
                <w:rFonts w:cstheme="minorHAnsi"/>
                <w:sz w:val="20"/>
                <w:szCs w:val="20"/>
                <w:lang w:val="nl-BE"/>
              </w:rPr>
              <w:t>Nom et prénom:</w:t>
            </w:r>
          </w:p>
          <w:p w14:paraId="7234C9F7" w14:textId="10AF1109" w:rsidR="00233A97" w:rsidRPr="007645EC" w:rsidRDefault="00233A97" w:rsidP="00900E5D">
            <w:pPr>
              <w:pStyle w:val="ListParagraph"/>
              <w:numPr>
                <w:ilvl w:val="0"/>
                <w:numId w:val="12"/>
              </w:numPr>
              <w:spacing w:before="120" w:after="120"/>
              <w:ind w:left="714" w:hanging="357"/>
              <w:contextualSpacing w:val="0"/>
              <w:jc w:val="both"/>
              <w:rPr>
                <w:rFonts w:cstheme="minorHAnsi"/>
                <w:sz w:val="20"/>
                <w:szCs w:val="20"/>
                <w:lang w:val="nl-BE"/>
              </w:rPr>
            </w:pPr>
            <w:r w:rsidRPr="007645EC">
              <w:rPr>
                <w:rFonts w:cstheme="minorHAnsi"/>
                <w:sz w:val="20"/>
                <w:szCs w:val="20"/>
                <w:lang w:val="nl-BE"/>
              </w:rPr>
              <w:t xml:space="preserve">Fonction: </w:t>
            </w:r>
          </w:p>
          <w:p w14:paraId="6E3508EE" w14:textId="43A4922E" w:rsidR="00233A97" w:rsidRPr="007645EC" w:rsidRDefault="00233A97" w:rsidP="00900E5D">
            <w:pPr>
              <w:pStyle w:val="ListParagraph"/>
              <w:numPr>
                <w:ilvl w:val="0"/>
                <w:numId w:val="12"/>
              </w:numPr>
              <w:spacing w:before="120" w:after="120"/>
              <w:ind w:left="714" w:hanging="357"/>
              <w:contextualSpacing w:val="0"/>
              <w:jc w:val="both"/>
              <w:rPr>
                <w:rFonts w:cstheme="minorHAnsi"/>
                <w:sz w:val="20"/>
                <w:szCs w:val="20"/>
                <w:lang w:val="nl-BE"/>
              </w:rPr>
            </w:pPr>
            <w:r w:rsidRPr="007645EC">
              <w:rPr>
                <w:rFonts w:cstheme="minorHAnsi"/>
                <w:sz w:val="20"/>
                <w:szCs w:val="20"/>
                <w:lang w:val="nl-BE"/>
              </w:rPr>
              <w:t>Numéro de téléphone:</w:t>
            </w:r>
          </w:p>
          <w:p w14:paraId="5F2B7CE9" w14:textId="0C9B4069" w:rsidR="00233A97" w:rsidRPr="007645EC" w:rsidRDefault="00233A97" w:rsidP="00900E5D">
            <w:pPr>
              <w:pStyle w:val="ListParagraph"/>
              <w:numPr>
                <w:ilvl w:val="0"/>
                <w:numId w:val="12"/>
              </w:numPr>
              <w:spacing w:before="120" w:after="120"/>
              <w:ind w:left="714" w:hanging="357"/>
              <w:contextualSpacing w:val="0"/>
              <w:jc w:val="both"/>
              <w:rPr>
                <w:rFonts w:cstheme="minorHAnsi"/>
                <w:i/>
                <w:sz w:val="18"/>
                <w:szCs w:val="18"/>
                <w:lang w:val="nl-BE"/>
              </w:rPr>
            </w:pPr>
            <w:r w:rsidRPr="00900E5D">
              <w:rPr>
                <w:rFonts w:cstheme="minorHAnsi"/>
                <w:sz w:val="20"/>
                <w:szCs w:val="20"/>
                <w:lang w:val="nl-BE"/>
              </w:rPr>
              <w:t>E-mail:</w:t>
            </w:r>
            <w:r w:rsidRPr="00900E5D">
              <w:rPr>
                <w:rFonts w:cstheme="minorHAnsi"/>
                <w:i/>
                <w:sz w:val="18"/>
                <w:szCs w:val="18"/>
                <w:lang w:val="nl-BE"/>
              </w:rPr>
              <w:t xml:space="preserve"> </w:t>
            </w:r>
          </w:p>
        </w:tc>
      </w:tr>
      <w:tr w:rsidR="001C7A33" w:rsidRPr="007645EC" w14:paraId="2412F656" w14:textId="77777777" w:rsidTr="00FC5A52">
        <w:trPr>
          <w:trHeight w:val="1078"/>
        </w:trPr>
        <w:tc>
          <w:tcPr>
            <w:tcW w:w="1985" w:type="dxa"/>
            <w:tcBorders>
              <w:top w:val="single" w:sz="4" w:space="0" w:color="auto"/>
              <w:left w:val="single" w:sz="4" w:space="0" w:color="auto"/>
              <w:bottom w:val="single" w:sz="4" w:space="0" w:color="auto"/>
              <w:right w:val="single" w:sz="4" w:space="0" w:color="auto"/>
            </w:tcBorders>
          </w:tcPr>
          <w:p w14:paraId="4497F0A5" w14:textId="31674C36" w:rsidR="001C7A33" w:rsidRPr="007645EC" w:rsidRDefault="001C7A33" w:rsidP="00ED52F9">
            <w:pPr>
              <w:spacing w:before="120" w:after="120"/>
              <w:jc w:val="center"/>
              <w:rPr>
                <w:rFonts w:cstheme="minorHAnsi"/>
                <w:b/>
                <w:sz w:val="18"/>
                <w:szCs w:val="18"/>
                <w:lang w:val="nl-BE"/>
              </w:rPr>
            </w:pPr>
            <w:r w:rsidRPr="007645EC">
              <w:rPr>
                <w:rFonts w:cstheme="minorHAnsi"/>
                <w:b/>
                <w:sz w:val="18"/>
                <w:szCs w:val="18"/>
                <w:lang w:val="nl-BE"/>
              </w:rPr>
              <w:t>DATE</w:t>
            </w:r>
          </w:p>
        </w:tc>
        <w:tc>
          <w:tcPr>
            <w:tcW w:w="3969" w:type="dxa"/>
            <w:tcBorders>
              <w:top w:val="single" w:sz="4" w:space="0" w:color="auto"/>
              <w:left w:val="single" w:sz="4" w:space="0" w:color="auto"/>
              <w:bottom w:val="single" w:sz="4" w:space="0" w:color="auto"/>
              <w:right w:val="single" w:sz="4" w:space="0" w:color="auto"/>
            </w:tcBorders>
          </w:tcPr>
          <w:p w14:paraId="6731D03A" w14:textId="77777777" w:rsidR="001C7A33" w:rsidRPr="007645EC" w:rsidRDefault="001C7A33" w:rsidP="00ED52F9">
            <w:pPr>
              <w:spacing w:before="120" w:after="120"/>
              <w:jc w:val="center"/>
              <w:rPr>
                <w:rFonts w:cstheme="minorHAnsi"/>
                <w:b/>
                <w:sz w:val="18"/>
                <w:szCs w:val="18"/>
                <w:lang w:val="nl-BE"/>
              </w:rPr>
            </w:pPr>
            <w:r w:rsidRPr="007645EC">
              <w:rPr>
                <w:rFonts w:cstheme="minorHAnsi"/>
                <w:b/>
                <w:sz w:val="18"/>
                <w:szCs w:val="18"/>
                <w:lang w:val="nl-BE"/>
              </w:rPr>
              <w:t xml:space="preserve">SIGNATURE DU DECLARANT </w:t>
            </w:r>
          </w:p>
        </w:tc>
        <w:tc>
          <w:tcPr>
            <w:tcW w:w="3969" w:type="dxa"/>
            <w:tcBorders>
              <w:top w:val="single" w:sz="4" w:space="0" w:color="auto"/>
              <w:left w:val="single" w:sz="4" w:space="0" w:color="auto"/>
              <w:bottom w:val="single" w:sz="4" w:space="0" w:color="auto"/>
              <w:right w:val="single" w:sz="4" w:space="0" w:color="auto"/>
            </w:tcBorders>
          </w:tcPr>
          <w:p w14:paraId="13F7CA27" w14:textId="3D54194A" w:rsidR="001C7A33" w:rsidRPr="007645EC" w:rsidRDefault="001C7A33" w:rsidP="00ED52F9">
            <w:pPr>
              <w:spacing w:before="120" w:after="120"/>
              <w:jc w:val="center"/>
              <w:rPr>
                <w:rFonts w:cstheme="minorHAnsi"/>
                <w:b/>
                <w:sz w:val="18"/>
                <w:szCs w:val="18"/>
                <w:lang w:val="nl-BE"/>
              </w:rPr>
            </w:pPr>
            <w:r>
              <w:rPr>
                <w:rFonts w:cstheme="minorHAnsi"/>
                <w:b/>
                <w:sz w:val="18"/>
                <w:szCs w:val="18"/>
              </w:rPr>
              <w:t>S</w:t>
            </w:r>
            <w:r w:rsidRPr="007645EC">
              <w:rPr>
                <w:rFonts w:cstheme="minorHAnsi"/>
                <w:b/>
                <w:sz w:val="18"/>
                <w:szCs w:val="18"/>
              </w:rPr>
              <w:t xml:space="preserve">IGNATURE DE L’EXPERT EN </w:t>
            </w:r>
            <w:r>
              <w:rPr>
                <w:rFonts w:cstheme="minorHAnsi"/>
                <w:b/>
                <w:sz w:val="18"/>
                <w:szCs w:val="18"/>
              </w:rPr>
              <w:t xml:space="preserve">RADIOPROTECTION </w:t>
            </w:r>
            <w:r w:rsidRPr="007645EC">
              <w:rPr>
                <w:rFonts w:cstheme="minorHAnsi"/>
                <w:bCs/>
                <w:i/>
                <w:iCs/>
                <w:sz w:val="16"/>
                <w:szCs w:val="16"/>
                <w:lang w:val="nl-BE"/>
              </w:rPr>
              <w:t>(</w:t>
            </w:r>
            <w:r w:rsidRPr="007645EC">
              <w:rPr>
                <w:rFonts w:cstheme="minorHAnsi"/>
                <w:bCs/>
                <w:i/>
                <w:iCs/>
                <w:sz w:val="16"/>
                <w:szCs w:val="16"/>
                <w:lang w:val="fr-BE"/>
              </w:rPr>
              <w:t>Facultatif</w:t>
            </w:r>
            <w:r w:rsidRPr="007645EC">
              <w:rPr>
                <w:rFonts w:cstheme="minorHAnsi"/>
                <w:bCs/>
                <w:i/>
                <w:iCs/>
                <w:sz w:val="16"/>
                <w:szCs w:val="16"/>
                <w:lang w:val="nl-BE"/>
              </w:rPr>
              <w:t>)</w:t>
            </w:r>
          </w:p>
        </w:tc>
      </w:tr>
    </w:tbl>
    <w:tbl>
      <w:tblPr>
        <w:tblStyle w:val="TableGrid"/>
        <w:tblpPr w:leftFromText="141" w:rightFromText="141" w:vertAnchor="text" w:horzAnchor="margin" w:tblpY="-3"/>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9355"/>
      </w:tblGrid>
      <w:tr w:rsidR="00ED52F9" w:rsidRPr="007645EC" w14:paraId="1FE057C1" w14:textId="77777777" w:rsidTr="00894BE5">
        <w:trPr>
          <w:trHeight w:val="430"/>
        </w:trPr>
        <w:tc>
          <w:tcPr>
            <w:tcW w:w="10206" w:type="dxa"/>
            <w:gridSpan w:val="2"/>
          </w:tcPr>
          <w:p w14:paraId="7AE381F1" w14:textId="77777777" w:rsidR="00FC5A52" w:rsidRDefault="002B61B9" w:rsidP="00FC5A52">
            <w:pPr>
              <w:pStyle w:val="Heading1"/>
              <w:numPr>
                <w:ilvl w:val="0"/>
                <w:numId w:val="29"/>
              </w:numPr>
              <w:spacing w:before="0"/>
              <w:rPr>
                <w:b/>
                <w:bCs/>
                <w:lang w:val="nl-BE"/>
              </w:rPr>
            </w:pPr>
            <w:r>
              <w:rPr>
                <w:b/>
                <w:bCs/>
                <w:lang w:val="nl-BE"/>
              </w:rPr>
              <w:lastRenderedPageBreak/>
              <w:t>Description de l’événement</w:t>
            </w:r>
            <w:r w:rsidR="00B00354">
              <w:rPr>
                <w:b/>
                <w:bCs/>
                <w:lang w:val="nl-BE"/>
              </w:rPr>
              <w:t xml:space="preserve"> </w:t>
            </w:r>
            <w:r w:rsidR="004651FC">
              <w:rPr>
                <w:b/>
                <w:bCs/>
                <w:lang w:val="nl-BE"/>
              </w:rPr>
              <w:t>significatif</w:t>
            </w:r>
          </w:p>
          <w:p w14:paraId="4A7FB219" w14:textId="6E85E7FA" w:rsidR="00FC5A52" w:rsidRPr="00FC5A52" w:rsidRDefault="00FC5A52" w:rsidP="00FC5A52">
            <w:pPr>
              <w:rPr>
                <w:sz w:val="8"/>
                <w:szCs w:val="8"/>
                <w:lang w:val="nl-BE"/>
              </w:rPr>
            </w:pPr>
          </w:p>
        </w:tc>
      </w:tr>
      <w:tr w:rsidR="00D90AD2" w:rsidRPr="007645EC" w14:paraId="513C0669" w14:textId="77777777" w:rsidTr="00894BE5">
        <w:trPr>
          <w:trHeight w:val="430"/>
        </w:trPr>
        <w:tc>
          <w:tcPr>
            <w:tcW w:w="10206" w:type="dxa"/>
            <w:gridSpan w:val="2"/>
            <w:tcBorders>
              <w:top w:val="single" w:sz="4" w:space="0" w:color="auto"/>
              <w:left w:val="single" w:sz="4" w:space="0" w:color="auto"/>
              <w:bottom w:val="single" w:sz="4" w:space="0" w:color="auto"/>
              <w:right w:val="single" w:sz="4" w:space="0" w:color="auto"/>
            </w:tcBorders>
          </w:tcPr>
          <w:p w14:paraId="456866C9" w14:textId="1D6917BF" w:rsidR="00D90AD2" w:rsidRPr="00393490" w:rsidRDefault="00D90AD2" w:rsidP="00393490">
            <w:pPr>
              <w:spacing w:before="120" w:after="120"/>
              <w:rPr>
                <w:rFonts w:cstheme="minorHAnsi"/>
                <w:b/>
              </w:rPr>
            </w:pPr>
            <w:r w:rsidRPr="00393490">
              <w:rPr>
                <w:rFonts w:cstheme="minorHAnsi"/>
                <w:b/>
              </w:rPr>
              <w:t>Critères sur base desquels cet événement est déclaré</w:t>
            </w:r>
            <w:r w:rsidRPr="00393490">
              <w:rPr>
                <w:rFonts w:cstheme="minorHAnsi"/>
                <w:b/>
                <w:lang w:val="fr-BE"/>
              </w:rPr>
              <w:t xml:space="preserve"> (plusieurs choix possibles)</w:t>
            </w:r>
          </w:p>
        </w:tc>
      </w:tr>
      <w:tr w:rsidR="00230634" w:rsidRPr="007645EC" w14:paraId="75F99E59" w14:textId="77777777" w:rsidTr="00D317A8">
        <w:tc>
          <w:tcPr>
            <w:tcW w:w="10206" w:type="dxa"/>
            <w:gridSpan w:val="2"/>
            <w:tcBorders>
              <w:top w:val="single" w:sz="4" w:space="0" w:color="auto"/>
              <w:left w:val="single" w:sz="4" w:space="0" w:color="auto"/>
              <w:bottom w:val="single" w:sz="4" w:space="0" w:color="auto"/>
              <w:right w:val="single" w:sz="4" w:space="0" w:color="auto"/>
            </w:tcBorders>
          </w:tcPr>
          <w:p w14:paraId="28A8FCDE" w14:textId="77777777" w:rsidR="00230634" w:rsidRPr="00A606A3" w:rsidRDefault="00230634" w:rsidP="00230634">
            <w:pPr>
              <w:autoSpaceDE w:val="0"/>
              <w:autoSpaceDN w:val="0"/>
              <w:adjustRightInd w:val="0"/>
              <w:spacing w:before="120" w:after="120"/>
              <w:jc w:val="center"/>
              <w:rPr>
                <w:rFonts w:cstheme="minorHAnsi"/>
                <w:b/>
                <w:bCs/>
                <w:sz w:val="18"/>
                <w:szCs w:val="18"/>
                <w:lang w:val="fr-BE"/>
              </w:rPr>
            </w:pPr>
            <w:r w:rsidRPr="00A606A3">
              <w:rPr>
                <w:rFonts w:cstheme="minorHAnsi"/>
                <w:b/>
                <w:bCs/>
                <w:sz w:val="18"/>
                <w:szCs w:val="18"/>
                <w:lang w:val="fr-BE"/>
              </w:rPr>
              <w:t>Sûreté / sécurité</w:t>
            </w:r>
          </w:p>
        </w:tc>
      </w:tr>
      <w:tr w:rsidR="00230634" w:rsidRPr="007645EC" w14:paraId="7BFB7731" w14:textId="77777777" w:rsidTr="00D317A8">
        <w:tc>
          <w:tcPr>
            <w:tcW w:w="851" w:type="dxa"/>
            <w:tcBorders>
              <w:top w:val="single" w:sz="4" w:space="0" w:color="auto"/>
              <w:left w:val="single" w:sz="4" w:space="0" w:color="auto"/>
              <w:bottom w:val="single" w:sz="4" w:space="0" w:color="auto"/>
              <w:right w:val="single" w:sz="4" w:space="0" w:color="auto"/>
            </w:tcBorders>
          </w:tcPr>
          <w:p w14:paraId="043CA409" w14:textId="77777777" w:rsidR="00230634" w:rsidRPr="007645EC" w:rsidRDefault="00230634" w:rsidP="00230634">
            <w:pPr>
              <w:spacing w:before="120" w:after="120"/>
              <w:jc w:val="center"/>
              <w:rPr>
                <w:rFonts w:cstheme="minorHAnsi"/>
                <w:sz w:val="16"/>
                <w:szCs w:val="16"/>
                <w:lang w:val="nl-BE"/>
              </w:rPr>
            </w:pPr>
            <w:r w:rsidRPr="007645EC">
              <w:rPr>
                <w:rFonts w:cstheme="minorHAnsi"/>
                <w:sz w:val="16"/>
                <w:szCs w:val="16"/>
              </w:rPr>
              <w:fldChar w:fldCharType="begin">
                <w:ffData>
                  <w:name w:val="CaseACocher7"/>
                  <w:enabled/>
                  <w:calcOnExit w:val="0"/>
                  <w:checkBox>
                    <w:sizeAuto/>
                    <w:default w:val="0"/>
                  </w:checkBox>
                </w:ffData>
              </w:fldChar>
            </w:r>
            <w:r w:rsidRPr="007645EC">
              <w:rPr>
                <w:rFonts w:cstheme="minorHAnsi"/>
                <w:sz w:val="16"/>
                <w:szCs w:val="16"/>
              </w:rPr>
              <w:instrText xml:space="preserve"> FORMCHECKBOX </w:instrText>
            </w:r>
            <w:r w:rsidR="006D5C93">
              <w:rPr>
                <w:rFonts w:cstheme="minorHAnsi"/>
                <w:sz w:val="16"/>
                <w:szCs w:val="16"/>
              </w:rPr>
            </w:r>
            <w:r w:rsidR="006D5C93">
              <w:rPr>
                <w:rFonts w:cstheme="minorHAnsi"/>
                <w:sz w:val="16"/>
                <w:szCs w:val="16"/>
              </w:rPr>
              <w:fldChar w:fldCharType="separate"/>
            </w:r>
            <w:r w:rsidRPr="007645EC">
              <w:rPr>
                <w:rFonts w:cstheme="minorHAnsi"/>
                <w:sz w:val="16"/>
                <w:szCs w:val="16"/>
              </w:rPr>
              <w:fldChar w:fldCharType="end"/>
            </w:r>
          </w:p>
        </w:tc>
        <w:tc>
          <w:tcPr>
            <w:tcW w:w="9355" w:type="dxa"/>
            <w:tcBorders>
              <w:top w:val="single" w:sz="4" w:space="0" w:color="auto"/>
              <w:left w:val="single" w:sz="4" w:space="0" w:color="auto"/>
              <w:bottom w:val="single" w:sz="4" w:space="0" w:color="auto"/>
              <w:right w:val="single" w:sz="4" w:space="0" w:color="auto"/>
            </w:tcBorders>
          </w:tcPr>
          <w:p w14:paraId="256DAFBC" w14:textId="77777777" w:rsidR="00230634" w:rsidRPr="007645EC" w:rsidRDefault="00230634" w:rsidP="00230634">
            <w:pPr>
              <w:spacing w:before="120" w:after="120"/>
              <w:rPr>
                <w:rFonts w:cstheme="minorHAnsi"/>
                <w:sz w:val="18"/>
                <w:szCs w:val="18"/>
                <w:lang w:val="fr-BE"/>
              </w:rPr>
            </w:pPr>
            <w:r w:rsidRPr="007645EC">
              <w:rPr>
                <w:rFonts w:cstheme="minorHAnsi"/>
                <w:sz w:val="18"/>
                <w:szCs w:val="18"/>
                <w:lang w:val="fr-BE"/>
              </w:rPr>
              <w:t>Perte, dégradation des barrières physiques de sûreté ou barrières physiques de sûreté inadaptées susceptibles d’entraîner un dépassement d’une limite de dose légale.</w:t>
            </w:r>
          </w:p>
        </w:tc>
      </w:tr>
      <w:tr w:rsidR="00230634" w:rsidRPr="007645EC" w14:paraId="578C8560" w14:textId="77777777" w:rsidTr="00D317A8">
        <w:tc>
          <w:tcPr>
            <w:tcW w:w="851" w:type="dxa"/>
            <w:tcBorders>
              <w:top w:val="single" w:sz="4" w:space="0" w:color="auto"/>
              <w:left w:val="single" w:sz="4" w:space="0" w:color="auto"/>
              <w:bottom w:val="single" w:sz="4" w:space="0" w:color="auto"/>
              <w:right w:val="single" w:sz="4" w:space="0" w:color="auto"/>
            </w:tcBorders>
          </w:tcPr>
          <w:p w14:paraId="79187FF8" w14:textId="77777777" w:rsidR="00230634" w:rsidRPr="007645EC" w:rsidRDefault="00230634" w:rsidP="00230634">
            <w:pPr>
              <w:spacing w:before="120" w:after="120"/>
              <w:jc w:val="center"/>
              <w:rPr>
                <w:rFonts w:cstheme="minorHAnsi"/>
                <w:sz w:val="16"/>
                <w:szCs w:val="16"/>
              </w:rPr>
            </w:pPr>
            <w:r w:rsidRPr="007645EC">
              <w:rPr>
                <w:rFonts w:cstheme="minorHAnsi"/>
                <w:sz w:val="16"/>
                <w:szCs w:val="16"/>
              </w:rPr>
              <w:fldChar w:fldCharType="begin">
                <w:ffData>
                  <w:name w:val="CaseACocher9"/>
                  <w:enabled/>
                  <w:calcOnExit w:val="0"/>
                  <w:checkBox>
                    <w:sizeAuto/>
                    <w:default w:val="0"/>
                  </w:checkBox>
                </w:ffData>
              </w:fldChar>
            </w:r>
            <w:r w:rsidRPr="007645EC">
              <w:rPr>
                <w:rFonts w:cstheme="minorHAnsi"/>
                <w:sz w:val="16"/>
                <w:szCs w:val="16"/>
              </w:rPr>
              <w:instrText xml:space="preserve"> FORMCHECKBOX </w:instrText>
            </w:r>
            <w:r w:rsidR="006D5C93">
              <w:rPr>
                <w:rFonts w:cstheme="minorHAnsi"/>
                <w:sz w:val="16"/>
                <w:szCs w:val="16"/>
              </w:rPr>
            </w:r>
            <w:r w:rsidR="006D5C93">
              <w:rPr>
                <w:rFonts w:cstheme="minorHAnsi"/>
                <w:sz w:val="16"/>
                <w:szCs w:val="16"/>
              </w:rPr>
              <w:fldChar w:fldCharType="separate"/>
            </w:r>
            <w:r w:rsidRPr="007645EC">
              <w:rPr>
                <w:rFonts w:cstheme="minorHAnsi"/>
                <w:sz w:val="16"/>
                <w:szCs w:val="16"/>
              </w:rPr>
              <w:fldChar w:fldCharType="end"/>
            </w:r>
          </w:p>
        </w:tc>
        <w:tc>
          <w:tcPr>
            <w:tcW w:w="9355" w:type="dxa"/>
            <w:tcBorders>
              <w:top w:val="single" w:sz="4" w:space="0" w:color="auto"/>
              <w:left w:val="single" w:sz="4" w:space="0" w:color="auto"/>
              <w:bottom w:val="single" w:sz="4" w:space="0" w:color="auto"/>
              <w:right w:val="single" w:sz="4" w:space="0" w:color="auto"/>
            </w:tcBorders>
          </w:tcPr>
          <w:p w14:paraId="3BF23FF6" w14:textId="77777777" w:rsidR="00230634" w:rsidRPr="007645EC" w:rsidRDefault="00230634" w:rsidP="00230634">
            <w:pPr>
              <w:autoSpaceDE w:val="0"/>
              <w:autoSpaceDN w:val="0"/>
              <w:adjustRightInd w:val="0"/>
              <w:spacing w:before="120" w:after="120"/>
              <w:rPr>
                <w:rFonts w:cstheme="minorHAnsi"/>
                <w:sz w:val="18"/>
                <w:szCs w:val="18"/>
                <w:lang w:val="fr-BE"/>
              </w:rPr>
            </w:pPr>
            <w:r w:rsidRPr="007645EC">
              <w:rPr>
                <w:rFonts w:cstheme="minorHAnsi"/>
                <w:sz w:val="18"/>
                <w:szCs w:val="18"/>
                <w:lang w:val="fr-BE"/>
              </w:rPr>
              <w:t>Perte ou défaillance d’un équipement qui assure une fonction de sûreté.</w:t>
            </w:r>
          </w:p>
        </w:tc>
      </w:tr>
      <w:tr w:rsidR="00230634" w:rsidRPr="007645EC" w14:paraId="65358E44" w14:textId="77777777" w:rsidTr="00D317A8">
        <w:trPr>
          <w:trHeight w:val="377"/>
        </w:trPr>
        <w:tc>
          <w:tcPr>
            <w:tcW w:w="851" w:type="dxa"/>
            <w:tcBorders>
              <w:top w:val="single" w:sz="4" w:space="0" w:color="auto"/>
              <w:left w:val="single" w:sz="4" w:space="0" w:color="auto"/>
              <w:bottom w:val="single" w:sz="4" w:space="0" w:color="auto"/>
              <w:right w:val="single" w:sz="4" w:space="0" w:color="auto"/>
            </w:tcBorders>
          </w:tcPr>
          <w:p w14:paraId="44E598E1" w14:textId="77777777" w:rsidR="00230634" w:rsidRPr="007645EC" w:rsidRDefault="00230634" w:rsidP="00230634">
            <w:pPr>
              <w:spacing w:before="120" w:after="120"/>
              <w:jc w:val="center"/>
              <w:rPr>
                <w:rFonts w:cstheme="minorHAnsi"/>
                <w:sz w:val="16"/>
                <w:szCs w:val="16"/>
                <w:lang w:val="nl-BE"/>
              </w:rPr>
            </w:pPr>
            <w:r w:rsidRPr="007645EC">
              <w:rPr>
                <w:rFonts w:cstheme="minorHAnsi"/>
                <w:sz w:val="16"/>
                <w:szCs w:val="16"/>
              </w:rPr>
              <w:fldChar w:fldCharType="begin">
                <w:ffData>
                  <w:name w:val="CaseACocher9"/>
                  <w:enabled/>
                  <w:calcOnExit w:val="0"/>
                  <w:checkBox>
                    <w:sizeAuto/>
                    <w:default w:val="0"/>
                  </w:checkBox>
                </w:ffData>
              </w:fldChar>
            </w:r>
            <w:r w:rsidRPr="007645EC">
              <w:rPr>
                <w:rFonts w:cstheme="minorHAnsi"/>
                <w:sz w:val="16"/>
                <w:szCs w:val="16"/>
              </w:rPr>
              <w:instrText xml:space="preserve"> FORMCHECKBOX </w:instrText>
            </w:r>
            <w:r w:rsidR="006D5C93">
              <w:rPr>
                <w:rFonts w:cstheme="minorHAnsi"/>
                <w:sz w:val="16"/>
                <w:szCs w:val="16"/>
              </w:rPr>
            </w:r>
            <w:r w:rsidR="006D5C93">
              <w:rPr>
                <w:rFonts w:cstheme="minorHAnsi"/>
                <w:sz w:val="16"/>
                <w:szCs w:val="16"/>
              </w:rPr>
              <w:fldChar w:fldCharType="separate"/>
            </w:r>
            <w:r w:rsidRPr="007645EC">
              <w:rPr>
                <w:rFonts w:cstheme="minorHAnsi"/>
                <w:sz w:val="16"/>
                <w:szCs w:val="16"/>
              </w:rPr>
              <w:fldChar w:fldCharType="end"/>
            </w:r>
          </w:p>
        </w:tc>
        <w:tc>
          <w:tcPr>
            <w:tcW w:w="9355" w:type="dxa"/>
            <w:tcBorders>
              <w:top w:val="single" w:sz="4" w:space="0" w:color="auto"/>
              <w:left w:val="single" w:sz="4" w:space="0" w:color="auto"/>
              <w:bottom w:val="single" w:sz="4" w:space="0" w:color="auto"/>
              <w:right w:val="single" w:sz="4" w:space="0" w:color="auto"/>
            </w:tcBorders>
          </w:tcPr>
          <w:p w14:paraId="3726C3E2" w14:textId="77777777" w:rsidR="00230634" w:rsidRPr="007645EC" w:rsidRDefault="00230634" w:rsidP="00230634">
            <w:pPr>
              <w:autoSpaceDE w:val="0"/>
              <w:autoSpaceDN w:val="0"/>
              <w:adjustRightInd w:val="0"/>
              <w:spacing w:before="120" w:after="120"/>
              <w:rPr>
                <w:rFonts w:cstheme="minorHAnsi"/>
                <w:sz w:val="18"/>
                <w:szCs w:val="18"/>
                <w:lang w:val="fr-BE"/>
              </w:rPr>
            </w:pPr>
            <w:r w:rsidRPr="007645EC">
              <w:rPr>
                <w:rFonts w:cstheme="minorHAnsi"/>
                <w:sz w:val="18"/>
                <w:szCs w:val="18"/>
                <w:lang w:val="fr-BE"/>
              </w:rPr>
              <w:t>Acte malveillant ou tentative d’acte malveillant susceptible d’affecter la sûreté et/ou la protection des travailleurs, du public et de l’environnement (ex. sabotage).</w:t>
            </w:r>
          </w:p>
        </w:tc>
      </w:tr>
      <w:tr w:rsidR="00230634" w:rsidRPr="007645EC" w14:paraId="26D97C7C" w14:textId="77777777" w:rsidTr="00D317A8">
        <w:trPr>
          <w:trHeight w:val="377"/>
        </w:trPr>
        <w:tc>
          <w:tcPr>
            <w:tcW w:w="851" w:type="dxa"/>
            <w:tcBorders>
              <w:top w:val="single" w:sz="4" w:space="0" w:color="auto"/>
              <w:left w:val="single" w:sz="4" w:space="0" w:color="auto"/>
              <w:bottom w:val="single" w:sz="4" w:space="0" w:color="auto"/>
              <w:right w:val="single" w:sz="4" w:space="0" w:color="auto"/>
            </w:tcBorders>
          </w:tcPr>
          <w:p w14:paraId="529FA663" w14:textId="77777777" w:rsidR="00230634" w:rsidRPr="007645EC" w:rsidRDefault="00230634" w:rsidP="00230634">
            <w:pPr>
              <w:spacing w:before="120" w:after="120"/>
              <w:jc w:val="center"/>
              <w:rPr>
                <w:rFonts w:cstheme="minorHAnsi"/>
                <w:sz w:val="16"/>
                <w:szCs w:val="16"/>
                <w:lang w:val="nl-BE"/>
              </w:rPr>
            </w:pPr>
            <w:r w:rsidRPr="007645EC">
              <w:rPr>
                <w:rFonts w:cstheme="minorHAnsi"/>
                <w:sz w:val="16"/>
                <w:szCs w:val="16"/>
              </w:rPr>
              <w:fldChar w:fldCharType="begin">
                <w:ffData>
                  <w:name w:val="CaseACocher9"/>
                  <w:enabled/>
                  <w:calcOnExit w:val="0"/>
                  <w:checkBox>
                    <w:sizeAuto/>
                    <w:default w:val="0"/>
                  </w:checkBox>
                </w:ffData>
              </w:fldChar>
            </w:r>
            <w:r w:rsidRPr="007645EC">
              <w:rPr>
                <w:rFonts w:cstheme="minorHAnsi"/>
                <w:sz w:val="16"/>
                <w:szCs w:val="16"/>
              </w:rPr>
              <w:instrText xml:space="preserve"> FORMCHECKBOX </w:instrText>
            </w:r>
            <w:r w:rsidR="006D5C93">
              <w:rPr>
                <w:rFonts w:cstheme="minorHAnsi"/>
                <w:sz w:val="16"/>
                <w:szCs w:val="16"/>
              </w:rPr>
            </w:r>
            <w:r w:rsidR="006D5C93">
              <w:rPr>
                <w:rFonts w:cstheme="minorHAnsi"/>
                <w:sz w:val="16"/>
                <w:szCs w:val="16"/>
              </w:rPr>
              <w:fldChar w:fldCharType="separate"/>
            </w:r>
            <w:r w:rsidRPr="007645EC">
              <w:rPr>
                <w:rFonts w:cstheme="minorHAnsi"/>
                <w:sz w:val="16"/>
                <w:szCs w:val="16"/>
              </w:rPr>
              <w:fldChar w:fldCharType="end"/>
            </w:r>
          </w:p>
        </w:tc>
        <w:tc>
          <w:tcPr>
            <w:tcW w:w="9355" w:type="dxa"/>
            <w:tcBorders>
              <w:top w:val="single" w:sz="4" w:space="0" w:color="auto"/>
              <w:left w:val="single" w:sz="4" w:space="0" w:color="auto"/>
              <w:bottom w:val="single" w:sz="4" w:space="0" w:color="auto"/>
              <w:right w:val="single" w:sz="4" w:space="0" w:color="auto"/>
            </w:tcBorders>
          </w:tcPr>
          <w:p w14:paraId="51BEFC14" w14:textId="77777777" w:rsidR="00230634" w:rsidRPr="007645EC" w:rsidRDefault="00230634" w:rsidP="00230634">
            <w:pPr>
              <w:autoSpaceDE w:val="0"/>
              <w:autoSpaceDN w:val="0"/>
              <w:adjustRightInd w:val="0"/>
              <w:spacing w:before="120" w:after="120"/>
              <w:rPr>
                <w:rFonts w:cstheme="minorHAnsi"/>
                <w:sz w:val="18"/>
                <w:szCs w:val="18"/>
                <w:lang w:val="fr-BE"/>
              </w:rPr>
            </w:pPr>
            <w:r w:rsidRPr="007645EC">
              <w:rPr>
                <w:rFonts w:cstheme="minorHAnsi"/>
                <w:sz w:val="18"/>
                <w:szCs w:val="18"/>
                <w:lang w:val="fr-BE"/>
              </w:rPr>
              <w:t>Accès d’une personne non autorisée dans une zone contrôlée</w:t>
            </w:r>
          </w:p>
        </w:tc>
      </w:tr>
      <w:tr w:rsidR="00230634" w:rsidRPr="007645EC" w14:paraId="0DAC0C65" w14:textId="77777777" w:rsidTr="00D317A8">
        <w:trPr>
          <w:trHeight w:val="377"/>
        </w:trPr>
        <w:tc>
          <w:tcPr>
            <w:tcW w:w="851" w:type="dxa"/>
            <w:tcBorders>
              <w:top w:val="single" w:sz="4" w:space="0" w:color="auto"/>
              <w:left w:val="single" w:sz="4" w:space="0" w:color="auto"/>
              <w:bottom w:val="single" w:sz="4" w:space="0" w:color="auto"/>
              <w:right w:val="single" w:sz="4" w:space="0" w:color="auto"/>
            </w:tcBorders>
          </w:tcPr>
          <w:p w14:paraId="00896623" w14:textId="77777777" w:rsidR="00230634" w:rsidRPr="007645EC" w:rsidRDefault="00230634" w:rsidP="00230634">
            <w:pPr>
              <w:spacing w:before="120" w:after="120"/>
              <w:jc w:val="center"/>
              <w:rPr>
                <w:rFonts w:cstheme="minorHAnsi"/>
                <w:sz w:val="16"/>
                <w:szCs w:val="16"/>
              </w:rPr>
            </w:pPr>
            <w:r w:rsidRPr="007645EC">
              <w:rPr>
                <w:rFonts w:cstheme="minorHAnsi"/>
                <w:sz w:val="16"/>
                <w:szCs w:val="16"/>
              </w:rPr>
              <w:fldChar w:fldCharType="begin">
                <w:ffData>
                  <w:name w:val="CaseACocher12"/>
                  <w:enabled/>
                  <w:calcOnExit w:val="0"/>
                  <w:checkBox>
                    <w:sizeAuto/>
                    <w:default w:val="0"/>
                  </w:checkBox>
                </w:ffData>
              </w:fldChar>
            </w:r>
            <w:r w:rsidRPr="007645EC">
              <w:rPr>
                <w:rFonts w:cstheme="minorHAnsi"/>
                <w:sz w:val="16"/>
                <w:szCs w:val="16"/>
              </w:rPr>
              <w:instrText xml:space="preserve"> FORMCHECKBOX </w:instrText>
            </w:r>
            <w:r w:rsidR="006D5C93">
              <w:rPr>
                <w:rFonts w:cstheme="minorHAnsi"/>
                <w:sz w:val="16"/>
                <w:szCs w:val="16"/>
              </w:rPr>
            </w:r>
            <w:r w:rsidR="006D5C93">
              <w:rPr>
                <w:rFonts w:cstheme="minorHAnsi"/>
                <w:sz w:val="16"/>
                <w:szCs w:val="16"/>
              </w:rPr>
              <w:fldChar w:fldCharType="separate"/>
            </w:r>
            <w:r w:rsidRPr="007645EC">
              <w:rPr>
                <w:rFonts w:cstheme="minorHAnsi"/>
                <w:sz w:val="16"/>
                <w:szCs w:val="16"/>
              </w:rPr>
              <w:fldChar w:fldCharType="end"/>
            </w:r>
          </w:p>
        </w:tc>
        <w:tc>
          <w:tcPr>
            <w:tcW w:w="9355" w:type="dxa"/>
            <w:tcBorders>
              <w:top w:val="single" w:sz="4" w:space="0" w:color="auto"/>
              <w:left w:val="single" w:sz="4" w:space="0" w:color="auto"/>
              <w:bottom w:val="single" w:sz="4" w:space="0" w:color="auto"/>
              <w:right w:val="single" w:sz="4" w:space="0" w:color="auto"/>
            </w:tcBorders>
          </w:tcPr>
          <w:p w14:paraId="321FEBF6" w14:textId="77777777" w:rsidR="00230634" w:rsidRPr="007645EC" w:rsidRDefault="00230634" w:rsidP="00230634">
            <w:pPr>
              <w:autoSpaceDE w:val="0"/>
              <w:autoSpaceDN w:val="0"/>
              <w:adjustRightInd w:val="0"/>
              <w:spacing w:before="120" w:after="120"/>
              <w:rPr>
                <w:rFonts w:cstheme="minorHAnsi"/>
                <w:sz w:val="18"/>
                <w:szCs w:val="18"/>
                <w:lang w:val="fr-BE"/>
              </w:rPr>
            </w:pPr>
            <w:r w:rsidRPr="007645EC">
              <w:rPr>
                <w:rFonts w:cstheme="minorHAnsi"/>
                <w:sz w:val="18"/>
                <w:szCs w:val="18"/>
                <w:lang w:val="fr-BE"/>
              </w:rPr>
              <w:t>Perte ou vol d’une ou plusieurs sources de rayonnements ionisants.</w:t>
            </w:r>
          </w:p>
        </w:tc>
      </w:tr>
      <w:tr w:rsidR="00230634" w:rsidRPr="007645EC" w14:paraId="44BD864A" w14:textId="77777777" w:rsidTr="00D317A8">
        <w:trPr>
          <w:trHeight w:val="377"/>
        </w:trPr>
        <w:tc>
          <w:tcPr>
            <w:tcW w:w="851" w:type="dxa"/>
            <w:tcBorders>
              <w:top w:val="single" w:sz="4" w:space="0" w:color="auto"/>
              <w:left w:val="single" w:sz="4" w:space="0" w:color="auto"/>
              <w:bottom w:val="single" w:sz="4" w:space="0" w:color="auto"/>
              <w:right w:val="single" w:sz="4" w:space="0" w:color="auto"/>
            </w:tcBorders>
          </w:tcPr>
          <w:p w14:paraId="1C643D5F" w14:textId="77777777" w:rsidR="00230634" w:rsidRPr="007645EC" w:rsidRDefault="00230634" w:rsidP="00230634">
            <w:pPr>
              <w:spacing w:before="120" w:after="120"/>
              <w:jc w:val="center"/>
              <w:rPr>
                <w:rFonts w:cstheme="minorHAnsi"/>
                <w:sz w:val="16"/>
                <w:szCs w:val="16"/>
                <w:lang w:val="nl-BE"/>
              </w:rPr>
            </w:pPr>
            <w:r w:rsidRPr="007645EC">
              <w:rPr>
                <w:rFonts w:cstheme="minorHAnsi"/>
                <w:sz w:val="16"/>
                <w:szCs w:val="16"/>
              </w:rPr>
              <w:fldChar w:fldCharType="begin">
                <w:ffData>
                  <w:name w:val="CaseACocher9"/>
                  <w:enabled/>
                  <w:calcOnExit w:val="0"/>
                  <w:checkBox>
                    <w:sizeAuto/>
                    <w:default w:val="0"/>
                  </w:checkBox>
                </w:ffData>
              </w:fldChar>
            </w:r>
            <w:r w:rsidRPr="007645EC">
              <w:rPr>
                <w:rFonts w:cstheme="minorHAnsi"/>
                <w:sz w:val="16"/>
                <w:szCs w:val="16"/>
              </w:rPr>
              <w:instrText xml:space="preserve"> FORMCHECKBOX </w:instrText>
            </w:r>
            <w:r w:rsidR="006D5C93">
              <w:rPr>
                <w:rFonts w:cstheme="minorHAnsi"/>
                <w:sz w:val="16"/>
                <w:szCs w:val="16"/>
              </w:rPr>
            </w:r>
            <w:r w:rsidR="006D5C93">
              <w:rPr>
                <w:rFonts w:cstheme="minorHAnsi"/>
                <w:sz w:val="16"/>
                <w:szCs w:val="16"/>
              </w:rPr>
              <w:fldChar w:fldCharType="separate"/>
            </w:r>
            <w:r w:rsidRPr="007645EC">
              <w:rPr>
                <w:rFonts w:cstheme="minorHAnsi"/>
                <w:sz w:val="16"/>
                <w:szCs w:val="16"/>
              </w:rPr>
              <w:fldChar w:fldCharType="end"/>
            </w:r>
          </w:p>
        </w:tc>
        <w:tc>
          <w:tcPr>
            <w:tcW w:w="9355" w:type="dxa"/>
            <w:tcBorders>
              <w:top w:val="single" w:sz="4" w:space="0" w:color="auto"/>
              <w:left w:val="single" w:sz="4" w:space="0" w:color="auto"/>
              <w:bottom w:val="single" w:sz="4" w:space="0" w:color="auto"/>
              <w:right w:val="single" w:sz="4" w:space="0" w:color="auto"/>
            </w:tcBorders>
          </w:tcPr>
          <w:p w14:paraId="4C9329F5" w14:textId="77777777" w:rsidR="00230634" w:rsidRPr="007645EC" w:rsidRDefault="00230634" w:rsidP="00230634">
            <w:pPr>
              <w:autoSpaceDE w:val="0"/>
              <w:autoSpaceDN w:val="0"/>
              <w:adjustRightInd w:val="0"/>
              <w:spacing w:before="120" w:after="120"/>
              <w:rPr>
                <w:rFonts w:cstheme="minorHAnsi"/>
                <w:sz w:val="18"/>
                <w:szCs w:val="18"/>
                <w:lang w:val="fr-BE"/>
              </w:rPr>
            </w:pPr>
            <w:r w:rsidRPr="007645EC">
              <w:rPr>
                <w:rFonts w:cstheme="minorHAnsi"/>
                <w:sz w:val="18"/>
                <w:szCs w:val="18"/>
                <w:lang w:val="fr-BE"/>
              </w:rPr>
              <w:t>Découverte d’une substance radioactive, sous forme scellée ou non, qui n</w:t>
            </w:r>
            <w:r>
              <w:rPr>
                <w:rFonts w:cstheme="minorHAnsi"/>
                <w:sz w:val="18"/>
                <w:szCs w:val="18"/>
                <w:lang w:val="fr-BE"/>
              </w:rPr>
              <w:t xml:space="preserve">’est </w:t>
            </w:r>
            <w:r w:rsidRPr="007645EC">
              <w:rPr>
                <w:rFonts w:cstheme="minorHAnsi"/>
                <w:sz w:val="18"/>
                <w:szCs w:val="18"/>
                <w:lang w:val="fr-BE"/>
              </w:rPr>
              <w:t>pas sous contrôle réglementaire.</w:t>
            </w:r>
          </w:p>
        </w:tc>
      </w:tr>
      <w:tr w:rsidR="00230634" w:rsidRPr="007645EC" w14:paraId="3E0B4246" w14:textId="77777777" w:rsidTr="00D317A8">
        <w:trPr>
          <w:trHeight w:val="377"/>
        </w:trPr>
        <w:tc>
          <w:tcPr>
            <w:tcW w:w="851" w:type="dxa"/>
            <w:tcBorders>
              <w:top w:val="single" w:sz="4" w:space="0" w:color="auto"/>
              <w:left w:val="single" w:sz="4" w:space="0" w:color="auto"/>
              <w:bottom w:val="single" w:sz="4" w:space="0" w:color="auto"/>
              <w:right w:val="single" w:sz="4" w:space="0" w:color="auto"/>
            </w:tcBorders>
          </w:tcPr>
          <w:p w14:paraId="35D5A4CB" w14:textId="77777777" w:rsidR="00230634" w:rsidRPr="007645EC" w:rsidRDefault="00230634" w:rsidP="00230634">
            <w:pPr>
              <w:spacing w:before="120" w:after="120"/>
              <w:jc w:val="center"/>
              <w:rPr>
                <w:rFonts w:cstheme="minorHAnsi"/>
                <w:sz w:val="16"/>
                <w:szCs w:val="16"/>
                <w:lang w:val="nl-BE"/>
              </w:rPr>
            </w:pPr>
            <w:r w:rsidRPr="007645EC">
              <w:rPr>
                <w:rFonts w:cstheme="minorHAnsi"/>
                <w:sz w:val="16"/>
                <w:szCs w:val="16"/>
              </w:rPr>
              <w:fldChar w:fldCharType="begin">
                <w:ffData>
                  <w:name w:val="CaseACocher9"/>
                  <w:enabled/>
                  <w:calcOnExit w:val="0"/>
                  <w:checkBox>
                    <w:sizeAuto/>
                    <w:default w:val="0"/>
                  </w:checkBox>
                </w:ffData>
              </w:fldChar>
            </w:r>
            <w:r w:rsidRPr="007645EC">
              <w:rPr>
                <w:rFonts w:cstheme="minorHAnsi"/>
                <w:sz w:val="16"/>
                <w:szCs w:val="16"/>
              </w:rPr>
              <w:instrText xml:space="preserve"> FORMCHECKBOX </w:instrText>
            </w:r>
            <w:r w:rsidR="006D5C93">
              <w:rPr>
                <w:rFonts w:cstheme="minorHAnsi"/>
                <w:sz w:val="16"/>
                <w:szCs w:val="16"/>
              </w:rPr>
            </w:r>
            <w:r w:rsidR="006D5C93">
              <w:rPr>
                <w:rFonts w:cstheme="minorHAnsi"/>
                <w:sz w:val="16"/>
                <w:szCs w:val="16"/>
              </w:rPr>
              <w:fldChar w:fldCharType="separate"/>
            </w:r>
            <w:r w:rsidRPr="007645EC">
              <w:rPr>
                <w:rFonts w:cstheme="minorHAnsi"/>
                <w:sz w:val="16"/>
                <w:szCs w:val="16"/>
              </w:rPr>
              <w:fldChar w:fldCharType="end"/>
            </w:r>
          </w:p>
        </w:tc>
        <w:tc>
          <w:tcPr>
            <w:tcW w:w="9355" w:type="dxa"/>
            <w:tcBorders>
              <w:top w:val="single" w:sz="4" w:space="0" w:color="auto"/>
              <w:left w:val="single" w:sz="4" w:space="0" w:color="auto"/>
              <w:bottom w:val="single" w:sz="4" w:space="0" w:color="auto"/>
              <w:right w:val="single" w:sz="4" w:space="0" w:color="auto"/>
            </w:tcBorders>
          </w:tcPr>
          <w:p w14:paraId="601FC667" w14:textId="77777777" w:rsidR="00230634" w:rsidRPr="007645EC" w:rsidRDefault="00230634" w:rsidP="00230634">
            <w:pPr>
              <w:autoSpaceDE w:val="0"/>
              <w:autoSpaceDN w:val="0"/>
              <w:adjustRightInd w:val="0"/>
              <w:spacing w:before="120" w:after="120"/>
              <w:rPr>
                <w:rFonts w:cstheme="minorHAnsi"/>
                <w:sz w:val="18"/>
                <w:szCs w:val="18"/>
                <w:lang w:val="fr-BE"/>
              </w:rPr>
            </w:pPr>
            <w:r w:rsidRPr="007645EC">
              <w:rPr>
                <w:rFonts w:cstheme="minorHAnsi"/>
                <w:sz w:val="18"/>
                <w:szCs w:val="18"/>
                <w:lang w:val="fr-BE"/>
              </w:rPr>
              <w:t xml:space="preserve">Perte d’intégrité d’une source radioactive scellée. </w:t>
            </w:r>
          </w:p>
        </w:tc>
      </w:tr>
      <w:tr w:rsidR="00230634" w:rsidRPr="007645EC" w14:paraId="52056465" w14:textId="77777777" w:rsidTr="00D317A8">
        <w:tc>
          <w:tcPr>
            <w:tcW w:w="851" w:type="dxa"/>
            <w:tcBorders>
              <w:top w:val="single" w:sz="4" w:space="0" w:color="auto"/>
              <w:left w:val="single" w:sz="4" w:space="0" w:color="auto"/>
              <w:bottom w:val="single" w:sz="4" w:space="0" w:color="auto"/>
              <w:right w:val="single" w:sz="4" w:space="0" w:color="auto"/>
            </w:tcBorders>
          </w:tcPr>
          <w:p w14:paraId="5253A4D2" w14:textId="77777777" w:rsidR="00230634" w:rsidRPr="007645EC" w:rsidRDefault="00230634" w:rsidP="00230634">
            <w:pPr>
              <w:spacing w:before="120" w:after="120"/>
              <w:jc w:val="center"/>
              <w:rPr>
                <w:rFonts w:cstheme="minorHAnsi"/>
                <w:sz w:val="16"/>
                <w:szCs w:val="16"/>
              </w:rPr>
            </w:pPr>
            <w:r w:rsidRPr="007645EC">
              <w:rPr>
                <w:rFonts w:cstheme="minorHAnsi"/>
                <w:sz w:val="16"/>
                <w:szCs w:val="16"/>
              </w:rPr>
              <w:fldChar w:fldCharType="begin">
                <w:ffData>
                  <w:name w:val="CaseACocher8"/>
                  <w:enabled/>
                  <w:calcOnExit w:val="0"/>
                  <w:checkBox>
                    <w:sizeAuto/>
                    <w:default w:val="0"/>
                  </w:checkBox>
                </w:ffData>
              </w:fldChar>
            </w:r>
            <w:r w:rsidRPr="007645EC">
              <w:rPr>
                <w:rFonts w:cstheme="minorHAnsi"/>
                <w:sz w:val="16"/>
                <w:szCs w:val="16"/>
              </w:rPr>
              <w:instrText xml:space="preserve"> FORMCHECKBOX </w:instrText>
            </w:r>
            <w:r w:rsidR="006D5C93">
              <w:rPr>
                <w:rFonts w:cstheme="minorHAnsi"/>
                <w:sz w:val="16"/>
                <w:szCs w:val="16"/>
              </w:rPr>
            </w:r>
            <w:r w:rsidR="006D5C93">
              <w:rPr>
                <w:rFonts w:cstheme="minorHAnsi"/>
                <w:sz w:val="16"/>
                <w:szCs w:val="16"/>
              </w:rPr>
              <w:fldChar w:fldCharType="separate"/>
            </w:r>
            <w:r w:rsidRPr="007645EC">
              <w:rPr>
                <w:rFonts w:cstheme="minorHAnsi"/>
                <w:sz w:val="16"/>
                <w:szCs w:val="16"/>
              </w:rPr>
              <w:fldChar w:fldCharType="end"/>
            </w:r>
          </w:p>
        </w:tc>
        <w:tc>
          <w:tcPr>
            <w:tcW w:w="9355" w:type="dxa"/>
            <w:tcBorders>
              <w:top w:val="single" w:sz="4" w:space="0" w:color="auto"/>
              <w:left w:val="single" w:sz="4" w:space="0" w:color="auto"/>
              <w:bottom w:val="single" w:sz="4" w:space="0" w:color="auto"/>
              <w:right w:val="single" w:sz="4" w:space="0" w:color="auto"/>
            </w:tcBorders>
          </w:tcPr>
          <w:p w14:paraId="6DE7005A" w14:textId="77777777" w:rsidR="00230634" w:rsidRPr="007645EC" w:rsidRDefault="00230634" w:rsidP="00230634">
            <w:pPr>
              <w:autoSpaceDE w:val="0"/>
              <w:autoSpaceDN w:val="0"/>
              <w:adjustRightInd w:val="0"/>
              <w:spacing w:before="120" w:after="120"/>
              <w:rPr>
                <w:rFonts w:cstheme="minorHAnsi"/>
                <w:sz w:val="18"/>
                <w:szCs w:val="18"/>
                <w:lang w:val="fr-BE"/>
              </w:rPr>
            </w:pPr>
            <w:r w:rsidRPr="007645EC">
              <w:rPr>
                <w:rFonts w:cstheme="minorHAnsi"/>
                <w:sz w:val="18"/>
                <w:szCs w:val="18"/>
                <w:lang w:val="fr-BE"/>
              </w:rPr>
              <w:t>Situation mal ou non maîtrisée susceptible d’entraîner un dépassement d’une limite de dose légale.</w:t>
            </w:r>
          </w:p>
        </w:tc>
      </w:tr>
      <w:tr w:rsidR="00230634" w:rsidRPr="007645EC" w14:paraId="3D0BFD89" w14:textId="77777777" w:rsidTr="00D317A8">
        <w:tc>
          <w:tcPr>
            <w:tcW w:w="10206" w:type="dxa"/>
            <w:gridSpan w:val="2"/>
            <w:tcBorders>
              <w:top w:val="single" w:sz="4" w:space="0" w:color="auto"/>
              <w:left w:val="single" w:sz="4" w:space="0" w:color="auto"/>
              <w:bottom w:val="single" w:sz="4" w:space="0" w:color="auto"/>
              <w:right w:val="single" w:sz="4" w:space="0" w:color="auto"/>
            </w:tcBorders>
          </w:tcPr>
          <w:p w14:paraId="72E101B9" w14:textId="77777777" w:rsidR="00230634" w:rsidRPr="00A606A3" w:rsidRDefault="00230634" w:rsidP="00230634">
            <w:pPr>
              <w:spacing w:before="120" w:after="120"/>
              <w:jc w:val="center"/>
              <w:rPr>
                <w:rFonts w:cstheme="minorHAnsi"/>
                <w:b/>
                <w:bCs/>
                <w:sz w:val="18"/>
                <w:szCs w:val="18"/>
                <w:lang w:val="fr-BE"/>
              </w:rPr>
            </w:pPr>
            <w:r w:rsidRPr="00A606A3">
              <w:rPr>
                <w:rFonts w:cstheme="minorHAnsi"/>
                <w:b/>
                <w:bCs/>
                <w:sz w:val="18"/>
                <w:szCs w:val="18"/>
                <w:lang w:val="fr-BE"/>
              </w:rPr>
              <w:t>Contamination</w:t>
            </w:r>
          </w:p>
        </w:tc>
      </w:tr>
      <w:tr w:rsidR="00230634" w:rsidRPr="007645EC" w14:paraId="04C51A3A" w14:textId="77777777" w:rsidTr="00D317A8">
        <w:tc>
          <w:tcPr>
            <w:tcW w:w="851" w:type="dxa"/>
            <w:tcBorders>
              <w:top w:val="single" w:sz="4" w:space="0" w:color="auto"/>
              <w:left w:val="single" w:sz="4" w:space="0" w:color="auto"/>
              <w:bottom w:val="single" w:sz="4" w:space="0" w:color="auto"/>
              <w:right w:val="single" w:sz="4" w:space="0" w:color="auto"/>
            </w:tcBorders>
          </w:tcPr>
          <w:p w14:paraId="100A36D5" w14:textId="77777777" w:rsidR="00230634" w:rsidRPr="007645EC" w:rsidRDefault="00230634" w:rsidP="00230634">
            <w:pPr>
              <w:spacing w:before="120" w:after="120"/>
              <w:jc w:val="center"/>
              <w:rPr>
                <w:rFonts w:cstheme="minorHAnsi"/>
                <w:sz w:val="16"/>
                <w:szCs w:val="16"/>
              </w:rPr>
            </w:pPr>
            <w:r w:rsidRPr="007645EC">
              <w:rPr>
                <w:rFonts w:cstheme="minorHAnsi"/>
                <w:sz w:val="16"/>
                <w:szCs w:val="16"/>
              </w:rPr>
              <w:fldChar w:fldCharType="begin">
                <w:ffData>
                  <w:name w:val="CaseACocher9"/>
                  <w:enabled/>
                  <w:calcOnExit w:val="0"/>
                  <w:checkBox>
                    <w:sizeAuto/>
                    <w:default w:val="0"/>
                  </w:checkBox>
                </w:ffData>
              </w:fldChar>
            </w:r>
            <w:r w:rsidRPr="007645EC">
              <w:rPr>
                <w:rFonts w:cstheme="minorHAnsi"/>
                <w:sz w:val="16"/>
                <w:szCs w:val="16"/>
              </w:rPr>
              <w:instrText xml:space="preserve"> FORMCHECKBOX </w:instrText>
            </w:r>
            <w:r w:rsidR="006D5C93">
              <w:rPr>
                <w:rFonts w:cstheme="minorHAnsi"/>
                <w:sz w:val="16"/>
                <w:szCs w:val="16"/>
              </w:rPr>
            </w:r>
            <w:r w:rsidR="006D5C93">
              <w:rPr>
                <w:rFonts w:cstheme="minorHAnsi"/>
                <w:sz w:val="16"/>
                <w:szCs w:val="16"/>
              </w:rPr>
              <w:fldChar w:fldCharType="separate"/>
            </w:r>
            <w:r w:rsidRPr="007645EC">
              <w:rPr>
                <w:rFonts w:cstheme="minorHAnsi"/>
                <w:sz w:val="16"/>
                <w:szCs w:val="16"/>
              </w:rPr>
              <w:fldChar w:fldCharType="end"/>
            </w:r>
          </w:p>
        </w:tc>
        <w:tc>
          <w:tcPr>
            <w:tcW w:w="9355" w:type="dxa"/>
            <w:tcBorders>
              <w:top w:val="single" w:sz="4" w:space="0" w:color="auto"/>
              <w:left w:val="single" w:sz="4" w:space="0" w:color="auto"/>
              <w:bottom w:val="single" w:sz="4" w:space="0" w:color="auto"/>
              <w:right w:val="single" w:sz="4" w:space="0" w:color="auto"/>
            </w:tcBorders>
          </w:tcPr>
          <w:p w14:paraId="72E6367C" w14:textId="17303C52" w:rsidR="00230634" w:rsidRPr="007F595B" w:rsidRDefault="007F595B" w:rsidP="00230634">
            <w:pPr>
              <w:spacing w:before="120" w:after="120"/>
              <w:rPr>
                <w:rFonts w:cstheme="minorHAnsi"/>
                <w:bCs/>
                <w:sz w:val="18"/>
                <w:szCs w:val="18"/>
                <w:lang w:val="fr-BE"/>
              </w:rPr>
            </w:pPr>
            <w:r w:rsidRPr="007F595B">
              <w:rPr>
                <w:rFonts w:cstheme="minorHAnsi"/>
                <w:bCs/>
                <w:sz w:val="18"/>
                <w:szCs w:val="18"/>
                <w:lang w:val="fr-BE"/>
              </w:rPr>
              <w:t>Contamination accidentelle de personnes, d’objets ou de locaux autres que les surfaces de travail, pour lesquelles des mesures de prévention, de mesure de vérification régulière et systématique et d’action en cas de contamination existent</w:t>
            </w:r>
          </w:p>
        </w:tc>
      </w:tr>
      <w:tr w:rsidR="00230634" w:rsidRPr="007645EC" w14:paraId="5C870204" w14:textId="77777777" w:rsidTr="00D317A8">
        <w:tc>
          <w:tcPr>
            <w:tcW w:w="851" w:type="dxa"/>
            <w:tcBorders>
              <w:top w:val="single" w:sz="4" w:space="0" w:color="auto"/>
              <w:left w:val="single" w:sz="4" w:space="0" w:color="auto"/>
              <w:bottom w:val="single" w:sz="4" w:space="0" w:color="auto"/>
              <w:right w:val="single" w:sz="4" w:space="0" w:color="auto"/>
            </w:tcBorders>
          </w:tcPr>
          <w:p w14:paraId="188BDB32" w14:textId="77777777" w:rsidR="00230634" w:rsidRPr="007645EC" w:rsidRDefault="00230634" w:rsidP="00230634">
            <w:pPr>
              <w:spacing w:before="120" w:after="120"/>
              <w:jc w:val="center"/>
              <w:rPr>
                <w:rFonts w:cstheme="minorHAnsi"/>
                <w:sz w:val="16"/>
                <w:szCs w:val="16"/>
              </w:rPr>
            </w:pPr>
            <w:r w:rsidRPr="007645EC">
              <w:rPr>
                <w:rFonts w:cstheme="minorHAnsi"/>
                <w:sz w:val="16"/>
                <w:szCs w:val="16"/>
              </w:rPr>
              <w:fldChar w:fldCharType="begin">
                <w:ffData>
                  <w:name w:val="CaseACocher10"/>
                  <w:enabled/>
                  <w:calcOnExit w:val="0"/>
                  <w:checkBox>
                    <w:sizeAuto/>
                    <w:default w:val="0"/>
                  </w:checkBox>
                </w:ffData>
              </w:fldChar>
            </w:r>
            <w:r w:rsidRPr="007645EC">
              <w:rPr>
                <w:rFonts w:cstheme="minorHAnsi"/>
                <w:sz w:val="16"/>
                <w:szCs w:val="16"/>
              </w:rPr>
              <w:instrText xml:space="preserve"> FORMCHECKBOX </w:instrText>
            </w:r>
            <w:r w:rsidR="006D5C93">
              <w:rPr>
                <w:rFonts w:cstheme="minorHAnsi"/>
                <w:sz w:val="16"/>
                <w:szCs w:val="16"/>
              </w:rPr>
            </w:r>
            <w:r w:rsidR="006D5C93">
              <w:rPr>
                <w:rFonts w:cstheme="minorHAnsi"/>
                <w:sz w:val="16"/>
                <w:szCs w:val="16"/>
              </w:rPr>
              <w:fldChar w:fldCharType="separate"/>
            </w:r>
            <w:r w:rsidRPr="007645EC">
              <w:rPr>
                <w:rFonts w:cstheme="minorHAnsi"/>
                <w:sz w:val="16"/>
                <w:szCs w:val="16"/>
              </w:rPr>
              <w:fldChar w:fldCharType="end"/>
            </w:r>
          </w:p>
        </w:tc>
        <w:tc>
          <w:tcPr>
            <w:tcW w:w="9355" w:type="dxa"/>
            <w:tcBorders>
              <w:top w:val="single" w:sz="4" w:space="0" w:color="auto"/>
              <w:left w:val="single" w:sz="4" w:space="0" w:color="auto"/>
              <w:bottom w:val="single" w:sz="4" w:space="0" w:color="auto"/>
              <w:right w:val="single" w:sz="4" w:space="0" w:color="auto"/>
            </w:tcBorders>
          </w:tcPr>
          <w:p w14:paraId="4864C283" w14:textId="77777777" w:rsidR="00230634" w:rsidRPr="007645EC" w:rsidRDefault="00230634" w:rsidP="00230634">
            <w:pPr>
              <w:autoSpaceDE w:val="0"/>
              <w:autoSpaceDN w:val="0"/>
              <w:adjustRightInd w:val="0"/>
              <w:spacing w:before="120" w:after="120"/>
              <w:rPr>
                <w:rFonts w:cstheme="minorHAnsi"/>
                <w:sz w:val="18"/>
                <w:szCs w:val="18"/>
                <w:lang w:val="nl-BE"/>
              </w:rPr>
            </w:pPr>
            <w:r w:rsidRPr="007645EC">
              <w:rPr>
                <w:rFonts w:cstheme="minorHAnsi"/>
                <w:bCs/>
                <w:sz w:val="18"/>
                <w:szCs w:val="18"/>
                <w:lang w:val="fr-BE"/>
              </w:rPr>
              <w:t>Contamination accidentelle de l’environnement.</w:t>
            </w:r>
          </w:p>
        </w:tc>
      </w:tr>
      <w:tr w:rsidR="009D3D3C" w:rsidRPr="007645EC" w14:paraId="603B50F1" w14:textId="77777777" w:rsidTr="00D317A8">
        <w:tc>
          <w:tcPr>
            <w:tcW w:w="10206" w:type="dxa"/>
            <w:gridSpan w:val="2"/>
            <w:tcBorders>
              <w:top w:val="single" w:sz="4" w:space="0" w:color="auto"/>
              <w:left w:val="single" w:sz="4" w:space="0" w:color="auto"/>
              <w:bottom w:val="single" w:sz="4" w:space="0" w:color="auto"/>
              <w:right w:val="single" w:sz="4" w:space="0" w:color="auto"/>
            </w:tcBorders>
          </w:tcPr>
          <w:p w14:paraId="20365A85" w14:textId="672744A4" w:rsidR="009D3D3C" w:rsidRPr="00A606A3" w:rsidRDefault="009D3D3C" w:rsidP="00230634">
            <w:pPr>
              <w:autoSpaceDE w:val="0"/>
              <w:autoSpaceDN w:val="0"/>
              <w:adjustRightInd w:val="0"/>
              <w:spacing w:before="120" w:after="120"/>
              <w:jc w:val="center"/>
              <w:rPr>
                <w:rFonts w:cstheme="minorHAnsi"/>
                <w:b/>
                <w:bCs/>
                <w:color w:val="000000"/>
                <w:sz w:val="18"/>
                <w:szCs w:val="18"/>
                <w:lang w:val="fr-BE"/>
              </w:rPr>
            </w:pPr>
            <w:r w:rsidRPr="00A606A3">
              <w:rPr>
                <w:rFonts w:cstheme="minorHAnsi"/>
                <w:b/>
                <w:bCs/>
                <w:color w:val="000000"/>
                <w:sz w:val="18"/>
                <w:szCs w:val="18"/>
                <w:lang w:val="fr-BE"/>
              </w:rPr>
              <w:t>Dépassement de dose</w:t>
            </w:r>
          </w:p>
        </w:tc>
      </w:tr>
      <w:tr w:rsidR="00ED52F9" w:rsidRPr="007645EC" w14:paraId="773A02A7" w14:textId="77777777" w:rsidTr="00D317A8">
        <w:tc>
          <w:tcPr>
            <w:tcW w:w="851" w:type="dxa"/>
            <w:tcBorders>
              <w:top w:val="single" w:sz="4" w:space="0" w:color="auto"/>
              <w:left w:val="single" w:sz="4" w:space="0" w:color="auto"/>
              <w:bottom w:val="single" w:sz="4" w:space="0" w:color="auto"/>
              <w:right w:val="single" w:sz="4" w:space="0" w:color="auto"/>
            </w:tcBorders>
          </w:tcPr>
          <w:p w14:paraId="7C934573" w14:textId="77777777" w:rsidR="00ED52F9" w:rsidRPr="007645EC" w:rsidRDefault="00ED52F9" w:rsidP="00ED52F9">
            <w:pPr>
              <w:spacing w:before="120" w:after="120"/>
              <w:jc w:val="center"/>
              <w:rPr>
                <w:rFonts w:cstheme="minorHAnsi"/>
                <w:sz w:val="16"/>
                <w:szCs w:val="16"/>
              </w:rPr>
            </w:pPr>
            <w:r w:rsidRPr="007645EC">
              <w:rPr>
                <w:rFonts w:cstheme="minorHAnsi"/>
                <w:sz w:val="16"/>
                <w:szCs w:val="16"/>
              </w:rPr>
              <w:fldChar w:fldCharType="begin">
                <w:ffData>
                  <w:name w:val="CaseACocher6"/>
                  <w:enabled/>
                  <w:calcOnExit w:val="0"/>
                  <w:checkBox>
                    <w:sizeAuto/>
                    <w:default w:val="0"/>
                  </w:checkBox>
                </w:ffData>
              </w:fldChar>
            </w:r>
            <w:r w:rsidRPr="007645EC">
              <w:rPr>
                <w:rFonts w:cstheme="minorHAnsi"/>
                <w:sz w:val="16"/>
                <w:szCs w:val="16"/>
              </w:rPr>
              <w:instrText xml:space="preserve"> FORMCHECKBOX </w:instrText>
            </w:r>
            <w:r w:rsidR="006D5C93">
              <w:rPr>
                <w:rFonts w:cstheme="minorHAnsi"/>
                <w:sz w:val="16"/>
                <w:szCs w:val="16"/>
              </w:rPr>
            </w:r>
            <w:r w:rsidR="006D5C93">
              <w:rPr>
                <w:rFonts w:cstheme="minorHAnsi"/>
                <w:sz w:val="16"/>
                <w:szCs w:val="16"/>
              </w:rPr>
              <w:fldChar w:fldCharType="separate"/>
            </w:r>
            <w:r w:rsidRPr="007645EC">
              <w:rPr>
                <w:rFonts w:cstheme="minorHAnsi"/>
                <w:sz w:val="16"/>
                <w:szCs w:val="16"/>
              </w:rPr>
              <w:fldChar w:fldCharType="end"/>
            </w:r>
          </w:p>
        </w:tc>
        <w:tc>
          <w:tcPr>
            <w:tcW w:w="9355" w:type="dxa"/>
            <w:tcBorders>
              <w:top w:val="single" w:sz="4" w:space="0" w:color="auto"/>
              <w:left w:val="single" w:sz="4" w:space="0" w:color="auto"/>
              <w:bottom w:val="single" w:sz="4" w:space="0" w:color="auto"/>
              <w:right w:val="single" w:sz="4" w:space="0" w:color="auto"/>
            </w:tcBorders>
          </w:tcPr>
          <w:p w14:paraId="38DC51C7" w14:textId="77777777" w:rsidR="00ED52F9" w:rsidRPr="007645EC" w:rsidRDefault="00ED52F9" w:rsidP="00ED52F9">
            <w:pPr>
              <w:autoSpaceDE w:val="0"/>
              <w:autoSpaceDN w:val="0"/>
              <w:adjustRightInd w:val="0"/>
              <w:spacing w:before="120" w:after="120"/>
              <w:rPr>
                <w:rFonts w:cstheme="minorHAnsi"/>
                <w:color w:val="000000"/>
                <w:sz w:val="18"/>
                <w:szCs w:val="18"/>
                <w:lang w:val="fr-BE"/>
              </w:rPr>
            </w:pPr>
            <w:r w:rsidRPr="007645EC">
              <w:rPr>
                <w:rFonts w:cstheme="minorHAnsi"/>
                <w:color w:val="000000"/>
                <w:sz w:val="18"/>
                <w:szCs w:val="18"/>
                <w:lang w:val="fr-BE"/>
              </w:rPr>
              <w:t>Exposition pouvant entraîner des effets déterministes ou constatation d’effets déterministes.</w:t>
            </w:r>
          </w:p>
        </w:tc>
      </w:tr>
      <w:tr w:rsidR="00ED52F9" w:rsidRPr="007645EC" w14:paraId="7F900C2C" w14:textId="77777777" w:rsidTr="00D317A8">
        <w:tc>
          <w:tcPr>
            <w:tcW w:w="851" w:type="dxa"/>
            <w:tcBorders>
              <w:top w:val="single" w:sz="4" w:space="0" w:color="auto"/>
              <w:left w:val="single" w:sz="4" w:space="0" w:color="auto"/>
              <w:bottom w:val="single" w:sz="4" w:space="0" w:color="auto"/>
              <w:right w:val="single" w:sz="4" w:space="0" w:color="auto"/>
            </w:tcBorders>
          </w:tcPr>
          <w:p w14:paraId="0784A5D3" w14:textId="77777777" w:rsidR="00ED52F9" w:rsidRPr="007645EC" w:rsidRDefault="00ED52F9" w:rsidP="00ED52F9">
            <w:pPr>
              <w:spacing w:before="120" w:after="120"/>
              <w:jc w:val="center"/>
              <w:rPr>
                <w:rFonts w:cstheme="minorHAnsi"/>
                <w:sz w:val="16"/>
                <w:szCs w:val="16"/>
              </w:rPr>
            </w:pPr>
            <w:r w:rsidRPr="007645EC">
              <w:rPr>
                <w:rFonts w:cstheme="minorHAnsi"/>
                <w:sz w:val="16"/>
                <w:szCs w:val="16"/>
              </w:rPr>
              <w:fldChar w:fldCharType="begin">
                <w:ffData>
                  <w:name w:val="CaseACocher7"/>
                  <w:enabled/>
                  <w:calcOnExit w:val="0"/>
                  <w:checkBox>
                    <w:sizeAuto/>
                    <w:default w:val="0"/>
                  </w:checkBox>
                </w:ffData>
              </w:fldChar>
            </w:r>
            <w:r w:rsidRPr="007645EC">
              <w:rPr>
                <w:rFonts w:cstheme="minorHAnsi"/>
                <w:sz w:val="16"/>
                <w:szCs w:val="16"/>
              </w:rPr>
              <w:instrText xml:space="preserve"> FORMCHECKBOX </w:instrText>
            </w:r>
            <w:r w:rsidR="006D5C93">
              <w:rPr>
                <w:rFonts w:cstheme="minorHAnsi"/>
                <w:sz w:val="16"/>
                <w:szCs w:val="16"/>
              </w:rPr>
            </w:r>
            <w:r w:rsidR="006D5C93">
              <w:rPr>
                <w:rFonts w:cstheme="minorHAnsi"/>
                <w:sz w:val="16"/>
                <w:szCs w:val="16"/>
              </w:rPr>
              <w:fldChar w:fldCharType="separate"/>
            </w:r>
            <w:r w:rsidRPr="007645EC">
              <w:rPr>
                <w:rFonts w:cstheme="minorHAnsi"/>
                <w:sz w:val="16"/>
                <w:szCs w:val="16"/>
              </w:rPr>
              <w:fldChar w:fldCharType="end"/>
            </w:r>
          </w:p>
        </w:tc>
        <w:tc>
          <w:tcPr>
            <w:tcW w:w="9355" w:type="dxa"/>
            <w:tcBorders>
              <w:top w:val="single" w:sz="4" w:space="0" w:color="auto"/>
              <w:left w:val="single" w:sz="4" w:space="0" w:color="auto"/>
              <w:bottom w:val="single" w:sz="4" w:space="0" w:color="auto"/>
              <w:right w:val="single" w:sz="4" w:space="0" w:color="auto"/>
            </w:tcBorders>
          </w:tcPr>
          <w:p w14:paraId="06DA4B86" w14:textId="0C4EA4BD" w:rsidR="00ED52F9" w:rsidRPr="007645EC" w:rsidRDefault="00347EA5" w:rsidP="00ED52F9">
            <w:pPr>
              <w:spacing w:before="120" w:after="120"/>
              <w:rPr>
                <w:rFonts w:cstheme="minorHAnsi"/>
                <w:sz w:val="18"/>
                <w:szCs w:val="18"/>
                <w:lang w:val="fr-BE"/>
              </w:rPr>
            </w:pPr>
            <w:r>
              <w:rPr>
                <w:rFonts w:cstheme="minorHAnsi"/>
                <w:bCs/>
                <w:sz w:val="18"/>
                <w:szCs w:val="18"/>
                <w:lang w:val="fr-BE"/>
              </w:rPr>
              <w:t>D</w:t>
            </w:r>
            <w:r w:rsidRPr="00347EA5">
              <w:rPr>
                <w:rFonts w:cstheme="minorHAnsi"/>
                <w:bCs/>
                <w:sz w:val="18"/>
                <w:szCs w:val="18"/>
                <w:lang w:val="fr-BE"/>
              </w:rPr>
              <w:t>épassement d’une limite de dose prévues aux articles 11 à 14 de la loi,  d’une valeur de dose prévue à l’article 66 § (1) a) par un  travailleur classé en catégorie B,  ou d’une contrainte de dose fixée dans les conditions d’autorisation.</w:t>
            </w:r>
          </w:p>
        </w:tc>
      </w:tr>
      <w:tr w:rsidR="00F97EAC" w:rsidRPr="007645EC" w14:paraId="09FD5D0C" w14:textId="77777777" w:rsidTr="00D317A8">
        <w:tc>
          <w:tcPr>
            <w:tcW w:w="10206" w:type="dxa"/>
            <w:gridSpan w:val="2"/>
            <w:tcBorders>
              <w:top w:val="single" w:sz="4" w:space="0" w:color="auto"/>
              <w:left w:val="single" w:sz="4" w:space="0" w:color="auto"/>
              <w:bottom w:val="single" w:sz="4" w:space="0" w:color="auto"/>
              <w:right w:val="single" w:sz="4" w:space="0" w:color="auto"/>
            </w:tcBorders>
          </w:tcPr>
          <w:p w14:paraId="5B23DDB5" w14:textId="0846D71B" w:rsidR="00F97EAC" w:rsidRPr="00A606A3" w:rsidRDefault="00F97EAC" w:rsidP="00230634">
            <w:pPr>
              <w:spacing w:before="120" w:after="120"/>
              <w:jc w:val="center"/>
              <w:rPr>
                <w:rFonts w:cstheme="minorHAnsi"/>
                <w:b/>
                <w:bCs/>
                <w:sz w:val="18"/>
                <w:szCs w:val="18"/>
                <w:lang w:val="fr-BE"/>
              </w:rPr>
            </w:pPr>
            <w:r w:rsidRPr="00A606A3">
              <w:rPr>
                <w:rFonts w:cstheme="minorHAnsi"/>
                <w:b/>
                <w:bCs/>
                <w:sz w:val="18"/>
                <w:szCs w:val="18"/>
                <w:lang w:val="fr-BE"/>
              </w:rPr>
              <w:t>Rejet</w:t>
            </w:r>
          </w:p>
        </w:tc>
      </w:tr>
      <w:tr w:rsidR="00F97EAC" w:rsidRPr="007645EC" w14:paraId="2AEFCCA1" w14:textId="77777777" w:rsidTr="00D317A8">
        <w:tc>
          <w:tcPr>
            <w:tcW w:w="851" w:type="dxa"/>
            <w:tcBorders>
              <w:top w:val="single" w:sz="4" w:space="0" w:color="auto"/>
              <w:left w:val="single" w:sz="4" w:space="0" w:color="auto"/>
              <w:bottom w:val="single" w:sz="4" w:space="0" w:color="auto"/>
              <w:right w:val="single" w:sz="4" w:space="0" w:color="auto"/>
            </w:tcBorders>
          </w:tcPr>
          <w:p w14:paraId="5E251004" w14:textId="77777777" w:rsidR="00F97EAC" w:rsidRPr="007645EC" w:rsidRDefault="00F97EAC" w:rsidP="00F97EAC">
            <w:pPr>
              <w:spacing w:before="120" w:after="120"/>
              <w:jc w:val="center"/>
              <w:rPr>
                <w:rFonts w:cstheme="minorHAnsi"/>
                <w:sz w:val="16"/>
                <w:szCs w:val="16"/>
              </w:rPr>
            </w:pPr>
            <w:r w:rsidRPr="007645EC">
              <w:rPr>
                <w:rFonts w:cstheme="minorHAnsi"/>
                <w:sz w:val="16"/>
                <w:szCs w:val="16"/>
              </w:rPr>
              <w:fldChar w:fldCharType="begin">
                <w:ffData>
                  <w:name w:val="CaseACocher11"/>
                  <w:enabled/>
                  <w:calcOnExit w:val="0"/>
                  <w:checkBox>
                    <w:sizeAuto/>
                    <w:default w:val="0"/>
                  </w:checkBox>
                </w:ffData>
              </w:fldChar>
            </w:r>
            <w:r w:rsidRPr="007645EC">
              <w:rPr>
                <w:rFonts w:cstheme="minorHAnsi"/>
                <w:sz w:val="16"/>
                <w:szCs w:val="16"/>
              </w:rPr>
              <w:instrText xml:space="preserve"> FORMCHECKBOX </w:instrText>
            </w:r>
            <w:r w:rsidR="006D5C93">
              <w:rPr>
                <w:rFonts w:cstheme="minorHAnsi"/>
                <w:sz w:val="16"/>
                <w:szCs w:val="16"/>
              </w:rPr>
            </w:r>
            <w:r w:rsidR="006D5C93">
              <w:rPr>
                <w:rFonts w:cstheme="minorHAnsi"/>
                <w:sz w:val="16"/>
                <w:szCs w:val="16"/>
              </w:rPr>
              <w:fldChar w:fldCharType="separate"/>
            </w:r>
            <w:r w:rsidRPr="007645EC">
              <w:rPr>
                <w:rFonts w:cstheme="minorHAnsi"/>
                <w:sz w:val="16"/>
                <w:szCs w:val="16"/>
              </w:rPr>
              <w:fldChar w:fldCharType="end"/>
            </w:r>
          </w:p>
        </w:tc>
        <w:tc>
          <w:tcPr>
            <w:tcW w:w="9355" w:type="dxa"/>
            <w:tcBorders>
              <w:top w:val="single" w:sz="4" w:space="0" w:color="auto"/>
              <w:left w:val="single" w:sz="4" w:space="0" w:color="auto"/>
              <w:bottom w:val="single" w:sz="4" w:space="0" w:color="auto"/>
              <w:right w:val="single" w:sz="4" w:space="0" w:color="auto"/>
            </w:tcBorders>
          </w:tcPr>
          <w:p w14:paraId="4EE4647C" w14:textId="519449CC" w:rsidR="00F97EAC" w:rsidRPr="007645EC" w:rsidRDefault="00F97EAC" w:rsidP="00F97EAC">
            <w:pPr>
              <w:autoSpaceDE w:val="0"/>
              <w:autoSpaceDN w:val="0"/>
              <w:adjustRightInd w:val="0"/>
              <w:spacing w:before="120" w:after="120"/>
              <w:rPr>
                <w:rFonts w:cstheme="minorHAnsi"/>
                <w:sz w:val="18"/>
                <w:szCs w:val="18"/>
                <w:lang w:val="fr-BE"/>
              </w:rPr>
            </w:pPr>
            <w:r w:rsidRPr="007645EC">
              <w:rPr>
                <w:rFonts w:cstheme="minorHAnsi"/>
                <w:sz w:val="18"/>
                <w:szCs w:val="18"/>
                <w:lang w:val="fr-BE"/>
              </w:rPr>
              <w:t>Dépassement d’une limite de rejet</w:t>
            </w:r>
          </w:p>
        </w:tc>
      </w:tr>
      <w:tr w:rsidR="00F97EAC" w:rsidRPr="007645EC" w14:paraId="36431E12" w14:textId="77777777" w:rsidTr="00D317A8">
        <w:tc>
          <w:tcPr>
            <w:tcW w:w="851" w:type="dxa"/>
            <w:tcBorders>
              <w:top w:val="single" w:sz="4" w:space="0" w:color="auto"/>
              <w:left w:val="single" w:sz="4" w:space="0" w:color="auto"/>
              <w:bottom w:val="single" w:sz="4" w:space="0" w:color="auto"/>
              <w:right w:val="single" w:sz="4" w:space="0" w:color="auto"/>
            </w:tcBorders>
          </w:tcPr>
          <w:p w14:paraId="7194594E" w14:textId="77777777" w:rsidR="00F97EAC" w:rsidRPr="007645EC" w:rsidRDefault="00F97EAC" w:rsidP="00F97EAC">
            <w:pPr>
              <w:spacing w:before="120" w:after="120"/>
              <w:jc w:val="center"/>
              <w:rPr>
                <w:rFonts w:cstheme="minorHAnsi"/>
                <w:sz w:val="16"/>
                <w:szCs w:val="16"/>
              </w:rPr>
            </w:pPr>
            <w:r w:rsidRPr="007645EC">
              <w:rPr>
                <w:rFonts w:cstheme="minorHAnsi"/>
                <w:sz w:val="16"/>
                <w:szCs w:val="16"/>
              </w:rPr>
              <w:fldChar w:fldCharType="begin">
                <w:ffData>
                  <w:name w:val="CaseACocher7"/>
                  <w:enabled/>
                  <w:calcOnExit w:val="0"/>
                  <w:checkBox>
                    <w:sizeAuto/>
                    <w:default w:val="0"/>
                  </w:checkBox>
                </w:ffData>
              </w:fldChar>
            </w:r>
            <w:r w:rsidRPr="007645EC">
              <w:rPr>
                <w:rFonts w:cstheme="minorHAnsi"/>
                <w:sz w:val="16"/>
                <w:szCs w:val="16"/>
              </w:rPr>
              <w:instrText xml:space="preserve"> FORMCHECKBOX </w:instrText>
            </w:r>
            <w:r w:rsidR="006D5C93">
              <w:rPr>
                <w:rFonts w:cstheme="minorHAnsi"/>
                <w:sz w:val="16"/>
                <w:szCs w:val="16"/>
              </w:rPr>
            </w:r>
            <w:r w:rsidR="006D5C93">
              <w:rPr>
                <w:rFonts w:cstheme="minorHAnsi"/>
                <w:sz w:val="16"/>
                <w:szCs w:val="16"/>
              </w:rPr>
              <w:fldChar w:fldCharType="separate"/>
            </w:r>
            <w:r w:rsidRPr="007645EC">
              <w:rPr>
                <w:rFonts w:cstheme="minorHAnsi"/>
                <w:sz w:val="16"/>
                <w:szCs w:val="16"/>
              </w:rPr>
              <w:fldChar w:fldCharType="end"/>
            </w:r>
          </w:p>
        </w:tc>
        <w:tc>
          <w:tcPr>
            <w:tcW w:w="9355" w:type="dxa"/>
            <w:tcBorders>
              <w:top w:val="single" w:sz="4" w:space="0" w:color="auto"/>
              <w:left w:val="single" w:sz="4" w:space="0" w:color="auto"/>
              <w:bottom w:val="single" w:sz="4" w:space="0" w:color="auto"/>
              <w:right w:val="single" w:sz="4" w:space="0" w:color="auto"/>
            </w:tcBorders>
          </w:tcPr>
          <w:p w14:paraId="6332FDE5" w14:textId="5A001E39" w:rsidR="00F97EAC" w:rsidRPr="007645EC" w:rsidRDefault="00F97EAC" w:rsidP="00F97EAC">
            <w:pPr>
              <w:autoSpaceDE w:val="0"/>
              <w:autoSpaceDN w:val="0"/>
              <w:adjustRightInd w:val="0"/>
              <w:spacing w:before="120" w:after="120"/>
              <w:rPr>
                <w:rFonts w:cstheme="minorHAnsi"/>
                <w:bCs/>
                <w:sz w:val="18"/>
                <w:szCs w:val="18"/>
                <w:lang w:val="fr-BE"/>
              </w:rPr>
            </w:pPr>
            <w:r w:rsidRPr="007645EC">
              <w:rPr>
                <w:rFonts w:cstheme="minorHAnsi"/>
                <w:bCs/>
                <w:sz w:val="18"/>
                <w:szCs w:val="18"/>
                <w:lang w:val="fr-BE"/>
              </w:rPr>
              <w:t>Rejet non autorisé dans l’environnement</w:t>
            </w:r>
          </w:p>
        </w:tc>
      </w:tr>
      <w:tr w:rsidR="00F97EAC" w:rsidRPr="007645EC" w14:paraId="429FF683" w14:textId="77777777" w:rsidTr="00D317A8">
        <w:tc>
          <w:tcPr>
            <w:tcW w:w="851" w:type="dxa"/>
            <w:tcBorders>
              <w:top w:val="single" w:sz="4" w:space="0" w:color="auto"/>
              <w:left w:val="single" w:sz="4" w:space="0" w:color="auto"/>
              <w:bottom w:val="single" w:sz="4" w:space="0" w:color="auto"/>
              <w:right w:val="single" w:sz="4" w:space="0" w:color="auto"/>
            </w:tcBorders>
          </w:tcPr>
          <w:p w14:paraId="0CCDB079" w14:textId="77777777" w:rsidR="00F97EAC" w:rsidRPr="007645EC" w:rsidRDefault="00F97EAC" w:rsidP="00F97EAC">
            <w:pPr>
              <w:spacing w:before="120" w:after="120"/>
              <w:jc w:val="center"/>
              <w:rPr>
                <w:rFonts w:cstheme="minorHAnsi"/>
                <w:sz w:val="16"/>
                <w:szCs w:val="16"/>
              </w:rPr>
            </w:pPr>
          </w:p>
        </w:tc>
        <w:tc>
          <w:tcPr>
            <w:tcW w:w="9355" w:type="dxa"/>
            <w:tcBorders>
              <w:top w:val="single" w:sz="4" w:space="0" w:color="auto"/>
              <w:left w:val="single" w:sz="4" w:space="0" w:color="auto"/>
              <w:bottom w:val="single" w:sz="4" w:space="0" w:color="auto"/>
              <w:right w:val="single" w:sz="4" w:space="0" w:color="auto"/>
            </w:tcBorders>
          </w:tcPr>
          <w:p w14:paraId="49F7CDD3" w14:textId="07B023F8" w:rsidR="00F97EAC" w:rsidRPr="00A606A3" w:rsidRDefault="00F97EAC" w:rsidP="00230634">
            <w:pPr>
              <w:autoSpaceDE w:val="0"/>
              <w:autoSpaceDN w:val="0"/>
              <w:adjustRightInd w:val="0"/>
              <w:spacing w:before="120" w:after="120"/>
              <w:jc w:val="center"/>
              <w:rPr>
                <w:rFonts w:cstheme="minorHAnsi"/>
                <w:b/>
                <w:bCs/>
                <w:sz w:val="18"/>
                <w:szCs w:val="18"/>
                <w:lang w:val="fr-BE"/>
              </w:rPr>
            </w:pPr>
            <w:r w:rsidRPr="00A606A3">
              <w:rPr>
                <w:rFonts w:cstheme="minorHAnsi"/>
                <w:b/>
                <w:bCs/>
                <w:sz w:val="18"/>
                <w:szCs w:val="18"/>
                <w:lang w:val="fr-BE"/>
              </w:rPr>
              <w:t>Autorisation / Conditions d’autorisations</w:t>
            </w:r>
          </w:p>
        </w:tc>
      </w:tr>
      <w:tr w:rsidR="00F97EAC" w:rsidRPr="007645EC" w14:paraId="19757204" w14:textId="77777777" w:rsidTr="00D317A8">
        <w:trPr>
          <w:trHeight w:val="377"/>
        </w:trPr>
        <w:tc>
          <w:tcPr>
            <w:tcW w:w="851" w:type="dxa"/>
            <w:tcBorders>
              <w:top w:val="single" w:sz="4" w:space="0" w:color="auto"/>
              <w:left w:val="single" w:sz="4" w:space="0" w:color="auto"/>
              <w:bottom w:val="single" w:sz="4" w:space="0" w:color="auto"/>
              <w:right w:val="single" w:sz="4" w:space="0" w:color="auto"/>
            </w:tcBorders>
          </w:tcPr>
          <w:p w14:paraId="3B3928A6" w14:textId="77777777" w:rsidR="00F97EAC" w:rsidRPr="007645EC" w:rsidRDefault="00F97EAC" w:rsidP="00F97EAC">
            <w:pPr>
              <w:spacing w:before="120" w:after="120"/>
              <w:jc w:val="center"/>
              <w:rPr>
                <w:rFonts w:cstheme="minorHAnsi"/>
                <w:sz w:val="16"/>
                <w:szCs w:val="16"/>
              </w:rPr>
            </w:pPr>
            <w:r w:rsidRPr="007645EC">
              <w:rPr>
                <w:rFonts w:cstheme="minorHAnsi"/>
                <w:sz w:val="16"/>
                <w:szCs w:val="16"/>
              </w:rPr>
              <w:fldChar w:fldCharType="begin">
                <w:ffData>
                  <w:name w:val="CaseACocher9"/>
                  <w:enabled/>
                  <w:calcOnExit w:val="0"/>
                  <w:checkBox>
                    <w:sizeAuto/>
                    <w:default w:val="0"/>
                  </w:checkBox>
                </w:ffData>
              </w:fldChar>
            </w:r>
            <w:r w:rsidRPr="007645EC">
              <w:rPr>
                <w:rFonts w:cstheme="minorHAnsi"/>
                <w:sz w:val="16"/>
                <w:szCs w:val="16"/>
              </w:rPr>
              <w:instrText xml:space="preserve"> FORMCHECKBOX </w:instrText>
            </w:r>
            <w:r w:rsidR="006D5C93">
              <w:rPr>
                <w:rFonts w:cstheme="minorHAnsi"/>
                <w:sz w:val="16"/>
                <w:szCs w:val="16"/>
              </w:rPr>
            </w:r>
            <w:r w:rsidR="006D5C93">
              <w:rPr>
                <w:rFonts w:cstheme="minorHAnsi"/>
                <w:sz w:val="16"/>
                <w:szCs w:val="16"/>
              </w:rPr>
              <w:fldChar w:fldCharType="separate"/>
            </w:r>
            <w:r w:rsidRPr="007645EC">
              <w:rPr>
                <w:rFonts w:cstheme="minorHAnsi"/>
                <w:sz w:val="16"/>
                <w:szCs w:val="16"/>
              </w:rPr>
              <w:fldChar w:fldCharType="end"/>
            </w:r>
          </w:p>
        </w:tc>
        <w:tc>
          <w:tcPr>
            <w:tcW w:w="9355" w:type="dxa"/>
            <w:tcBorders>
              <w:top w:val="single" w:sz="4" w:space="0" w:color="auto"/>
              <w:left w:val="single" w:sz="4" w:space="0" w:color="auto"/>
              <w:bottom w:val="single" w:sz="4" w:space="0" w:color="auto"/>
              <w:right w:val="single" w:sz="4" w:space="0" w:color="auto"/>
            </w:tcBorders>
          </w:tcPr>
          <w:p w14:paraId="1AD93290" w14:textId="20B6DF02" w:rsidR="00F97EAC" w:rsidRPr="007645EC" w:rsidRDefault="00F97EAC" w:rsidP="00F97EAC">
            <w:pPr>
              <w:autoSpaceDE w:val="0"/>
              <w:autoSpaceDN w:val="0"/>
              <w:adjustRightInd w:val="0"/>
              <w:spacing w:before="120" w:after="120"/>
              <w:rPr>
                <w:rFonts w:cstheme="minorHAnsi"/>
                <w:sz w:val="18"/>
                <w:szCs w:val="18"/>
                <w:lang w:val="fr-BE"/>
              </w:rPr>
            </w:pPr>
            <w:r w:rsidRPr="007645EC">
              <w:rPr>
                <w:rFonts w:cstheme="minorHAnsi"/>
                <w:sz w:val="18"/>
                <w:szCs w:val="18"/>
                <w:lang w:val="fr-BE"/>
              </w:rPr>
              <w:t>Non-respect d’une condition d’</w:t>
            </w:r>
            <w:r>
              <w:rPr>
                <w:rFonts w:cstheme="minorHAnsi"/>
                <w:sz w:val="18"/>
                <w:szCs w:val="18"/>
                <w:lang w:val="fr-BE"/>
              </w:rPr>
              <w:t>autorisation</w:t>
            </w:r>
            <w:r w:rsidRPr="007645EC">
              <w:rPr>
                <w:rFonts w:cstheme="minorHAnsi"/>
                <w:sz w:val="18"/>
                <w:szCs w:val="18"/>
                <w:lang w:val="fr-BE"/>
              </w:rPr>
              <w:t xml:space="preserve"> prévue dans l’autorisation d’exploitation accordée à </w:t>
            </w:r>
            <w:r>
              <w:rPr>
                <w:rFonts w:cstheme="minorHAnsi"/>
                <w:sz w:val="18"/>
                <w:szCs w:val="18"/>
                <w:lang w:val="fr-BE"/>
              </w:rPr>
              <w:t>l’</w:t>
            </w:r>
            <w:r w:rsidRPr="007645EC">
              <w:rPr>
                <w:rFonts w:cstheme="minorHAnsi"/>
                <w:sz w:val="18"/>
                <w:szCs w:val="18"/>
                <w:lang w:val="fr-BE"/>
              </w:rPr>
              <w:t xml:space="preserve">établissement </w:t>
            </w:r>
          </w:p>
        </w:tc>
      </w:tr>
      <w:tr w:rsidR="00F97EAC" w:rsidRPr="007645EC" w14:paraId="1BEF8570" w14:textId="77777777" w:rsidTr="00D317A8">
        <w:trPr>
          <w:trHeight w:val="377"/>
        </w:trPr>
        <w:tc>
          <w:tcPr>
            <w:tcW w:w="851" w:type="dxa"/>
            <w:tcBorders>
              <w:top w:val="single" w:sz="4" w:space="0" w:color="auto"/>
              <w:left w:val="single" w:sz="4" w:space="0" w:color="auto"/>
              <w:bottom w:val="single" w:sz="4" w:space="0" w:color="auto"/>
              <w:right w:val="single" w:sz="4" w:space="0" w:color="auto"/>
            </w:tcBorders>
          </w:tcPr>
          <w:p w14:paraId="4C2100B8" w14:textId="77777777" w:rsidR="00F97EAC" w:rsidRPr="007645EC" w:rsidRDefault="00F97EAC" w:rsidP="00F97EAC">
            <w:pPr>
              <w:spacing w:before="120" w:after="120"/>
              <w:jc w:val="center"/>
              <w:rPr>
                <w:rFonts w:cstheme="minorHAnsi"/>
                <w:sz w:val="16"/>
                <w:szCs w:val="16"/>
                <w:lang w:val="nl-BE"/>
              </w:rPr>
            </w:pPr>
            <w:r w:rsidRPr="007645EC">
              <w:rPr>
                <w:rFonts w:cstheme="minorHAnsi"/>
                <w:sz w:val="16"/>
                <w:szCs w:val="16"/>
              </w:rPr>
              <w:fldChar w:fldCharType="begin">
                <w:ffData>
                  <w:name w:val="CaseACocher9"/>
                  <w:enabled/>
                  <w:calcOnExit w:val="0"/>
                  <w:checkBox>
                    <w:sizeAuto/>
                    <w:default w:val="0"/>
                  </w:checkBox>
                </w:ffData>
              </w:fldChar>
            </w:r>
            <w:r w:rsidRPr="007645EC">
              <w:rPr>
                <w:rFonts w:cstheme="minorHAnsi"/>
                <w:sz w:val="16"/>
                <w:szCs w:val="16"/>
              </w:rPr>
              <w:instrText xml:space="preserve"> FORMCHECKBOX </w:instrText>
            </w:r>
            <w:r w:rsidR="006D5C93">
              <w:rPr>
                <w:rFonts w:cstheme="minorHAnsi"/>
                <w:sz w:val="16"/>
                <w:szCs w:val="16"/>
              </w:rPr>
            </w:r>
            <w:r w:rsidR="006D5C93">
              <w:rPr>
                <w:rFonts w:cstheme="minorHAnsi"/>
                <w:sz w:val="16"/>
                <w:szCs w:val="16"/>
              </w:rPr>
              <w:fldChar w:fldCharType="separate"/>
            </w:r>
            <w:r w:rsidRPr="007645EC">
              <w:rPr>
                <w:rFonts w:cstheme="minorHAnsi"/>
                <w:sz w:val="16"/>
                <w:szCs w:val="16"/>
              </w:rPr>
              <w:fldChar w:fldCharType="end"/>
            </w:r>
          </w:p>
        </w:tc>
        <w:tc>
          <w:tcPr>
            <w:tcW w:w="9355" w:type="dxa"/>
            <w:tcBorders>
              <w:top w:val="single" w:sz="4" w:space="0" w:color="auto"/>
              <w:left w:val="single" w:sz="4" w:space="0" w:color="auto"/>
              <w:bottom w:val="single" w:sz="4" w:space="0" w:color="auto"/>
              <w:right w:val="single" w:sz="4" w:space="0" w:color="auto"/>
            </w:tcBorders>
          </w:tcPr>
          <w:p w14:paraId="29256DBC" w14:textId="40DFEFD3" w:rsidR="00F97EAC" w:rsidRPr="007645EC" w:rsidRDefault="00F97EAC" w:rsidP="00F97EAC">
            <w:pPr>
              <w:autoSpaceDE w:val="0"/>
              <w:autoSpaceDN w:val="0"/>
              <w:adjustRightInd w:val="0"/>
              <w:spacing w:before="120" w:after="120"/>
              <w:rPr>
                <w:rFonts w:cstheme="minorHAnsi"/>
                <w:sz w:val="18"/>
                <w:szCs w:val="18"/>
                <w:lang w:val="fr-BE"/>
              </w:rPr>
            </w:pPr>
            <w:r w:rsidRPr="007645EC">
              <w:rPr>
                <w:rFonts w:cstheme="minorHAnsi"/>
                <w:sz w:val="18"/>
                <w:szCs w:val="18"/>
                <w:lang w:val="fr-BE"/>
              </w:rPr>
              <w:t>Utilisation de sources de rayonnements ionisants</w:t>
            </w:r>
            <w:r w:rsidR="00000DC8" w:rsidRPr="007645EC">
              <w:rPr>
                <w:rFonts w:cstheme="minorHAnsi"/>
                <w:sz w:val="18"/>
                <w:szCs w:val="18"/>
                <w:lang w:val="fr-BE"/>
              </w:rPr>
              <w:t xml:space="preserve"> non autorisée</w:t>
            </w:r>
            <w:r w:rsidR="0069494D">
              <w:rPr>
                <w:rFonts w:cstheme="minorHAnsi"/>
                <w:sz w:val="18"/>
                <w:szCs w:val="18"/>
                <w:lang w:val="fr-BE"/>
              </w:rPr>
              <w:t>s</w:t>
            </w:r>
          </w:p>
        </w:tc>
      </w:tr>
      <w:tr w:rsidR="00F97EAC" w:rsidRPr="007645EC" w14:paraId="08DDD9B4" w14:textId="77777777" w:rsidTr="00D317A8">
        <w:trPr>
          <w:trHeight w:val="377"/>
        </w:trPr>
        <w:tc>
          <w:tcPr>
            <w:tcW w:w="851" w:type="dxa"/>
            <w:tcBorders>
              <w:top w:val="single" w:sz="4" w:space="0" w:color="auto"/>
              <w:left w:val="single" w:sz="4" w:space="0" w:color="auto"/>
              <w:bottom w:val="single" w:sz="4" w:space="0" w:color="auto"/>
              <w:right w:val="single" w:sz="4" w:space="0" w:color="auto"/>
            </w:tcBorders>
          </w:tcPr>
          <w:p w14:paraId="313357A7" w14:textId="77777777" w:rsidR="00F97EAC" w:rsidRPr="007645EC" w:rsidRDefault="00F97EAC" w:rsidP="00F97EAC">
            <w:pPr>
              <w:spacing w:before="120" w:after="120"/>
              <w:jc w:val="center"/>
              <w:rPr>
                <w:rFonts w:cstheme="minorHAnsi"/>
                <w:sz w:val="16"/>
                <w:szCs w:val="16"/>
              </w:rPr>
            </w:pPr>
            <w:r w:rsidRPr="007645EC">
              <w:rPr>
                <w:rFonts w:cstheme="minorHAnsi"/>
                <w:sz w:val="16"/>
                <w:szCs w:val="16"/>
              </w:rPr>
              <w:fldChar w:fldCharType="begin">
                <w:ffData>
                  <w:name w:val="CaseACocher7"/>
                  <w:enabled/>
                  <w:calcOnExit w:val="0"/>
                  <w:checkBox>
                    <w:sizeAuto/>
                    <w:default w:val="0"/>
                  </w:checkBox>
                </w:ffData>
              </w:fldChar>
            </w:r>
            <w:r w:rsidRPr="007645EC">
              <w:rPr>
                <w:rFonts w:cstheme="minorHAnsi"/>
                <w:sz w:val="16"/>
                <w:szCs w:val="16"/>
              </w:rPr>
              <w:instrText xml:space="preserve"> FORMCHECKBOX </w:instrText>
            </w:r>
            <w:r w:rsidR="006D5C93">
              <w:rPr>
                <w:rFonts w:cstheme="minorHAnsi"/>
                <w:sz w:val="16"/>
                <w:szCs w:val="16"/>
              </w:rPr>
            </w:r>
            <w:r w:rsidR="006D5C93">
              <w:rPr>
                <w:rFonts w:cstheme="minorHAnsi"/>
                <w:sz w:val="16"/>
                <w:szCs w:val="16"/>
              </w:rPr>
              <w:fldChar w:fldCharType="separate"/>
            </w:r>
            <w:r w:rsidRPr="007645EC">
              <w:rPr>
                <w:rFonts w:cstheme="minorHAnsi"/>
                <w:sz w:val="16"/>
                <w:szCs w:val="16"/>
              </w:rPr>
              <w:fldChar w:fldCharType="end"/>
            </w:r>
          </w:p>
        </w:tc>
        <w:tc>
          <w:tcPr>
            <w:tcW w:w="9355" w:type="dxa"/>
            <w:tcBorders>
              <w:top w:val="single" w:sz="4" w:space="0" w:color="auto"/>
              <w:left w:val="single" w:sz="4" w:space="0" w:color="auto"/>
              <w:bottom w:val="single" w:sz="4" w:space="0" w:color="auto"/>
              <w:right w:val="single" w:sz="4" w:space="0" w:color="auto"/>
            </w:tcBorders>
          </w:tcPr>
          <w:p w14:paraId="19B67CC9" w14:textId="51FE3A46" w:rsidR="00F97EAC" w:rsidRPr="007645EC" w:rsidRDefault="00F97EAC" w:rsidP="00F97EAC">
            <w:pPr>
              <w:autoSpaceDE w:val="0"/>
              <w:autoSpaceDN w:val="0"/>
              <w:adjustRightInd w:val="0"/>
              <w:spacing w:before="120" w:after="120"/>
              <w:rPr>
                <w:rFonts w:cstheme="minorHAnsi"/>
                <w:sz w:val="18"/>
                <w:szCs w:val="18"/>
                <w:lang w:val="fr-BE"/>
              </w:rPr>
            </w:pPr>
            <w:r w:rsidRPr="007645EC">
              <w:rPr>
                <w:rFonts w:cstheme="minorHAnsi"/>
                <w:sz w:val="18"/>
                <w:szCs w:val="18"/>
                <w:lang w:val="fr-BE"/>
              </w:rPr>
              <w:t xml:space="preserve">Livraison </w:t>
            </w:r>
            <w:r>
              <w:rPr>
                <w:rFonts w:cstheme="minorHAnsi"/>
                <w:sz w:val="18"/>
                <w:szCs w:val="18"/>
                <w:lang w:val="fr-BE"/>
              </w:rPr>
              <w:t xml:space="preserve">de source radioactive </w:t>
            </w:r>
            <w:r w:rsidRPr="007645EC">
              <w:rPr>
                <w:rFonts w:cstheme="minorHAnsi"/>
                <w:sz w:val="18"/>
                <w:szCs w:val="18"/>
                <w:lang w:val="fr-BE"/>
              </w:rPr>
              <w:t>non conforme à l’autorisation délivrée quant à l’activité totale ou la nature du radionucléide.</w:t>
            </w:r>
          </w:p>
        </w:tc>
      </w:tr>
      <w:tr w:rsidR="00F97EAC" w:rsidRPr="007645EC" w14:paraId="78C3432C" w14:textId="77777777" w:rsidTr="00D317A8">
        <w:trPr>
          <w:trHeight w:val="557"/>
        </w:trPr>
        <w:tc>
          <w:tcPr>
            <w:tcW w:w="10206" w:type="dxa"/>
            <w:gridSpan w:val="2"/>
            <w:tcBorders>
              <w:top w:val="single" w:sz="4" w:space="0" w:color="auto"/>
              <w:left w:val="single" w:sz="4" w:space="0" w:color="auto"/>
              <w:bottom w:val="single" w:sz="4" w:space="0" w:color="auto"/>
              <w:right w:val="single" w:sz="4" w:space="0" w:color="auto"/>
            </w:tcBorders>
          </w:tcPr>
          <w:p w14:paraId="51E5D257" w14:textId="62F2ABC7" w:rsidR="00F97EAC" w:rsidRPr="007C544A" w:rsidRDefault="00F97EAC" w:rsidP="00230634">
            <w:pPr>
              <w:tabs>
                <w:tab w:val="left" w:pos="227"/>
                <w:tab w:val="left" w:pos="853"/>
                <w:tab w:val="center" w:pos="4569"/>
              </w:tabs>
              <w:spacing w:before="120" w:after="120"/>
              <w:jc w:val="center"/>
              <w:rPr>
                <w:rFonts w:cstheme="minorHAnsi"/>
                <w:b/>
                <w:bCs/>
                <w:sz w:val="18"/>
                <w:szCs w:val="18"/>
              </w:rPr>
            </w:pPr>
            <w:r w:rsidRPr="007C544A">
              <w:rPr>
                <w:rFonts w:cstheme="minorHAnsi"/>
                <w:b/>
                <w:bCs/>
                <w:sz w:val="18"/>
                <w:szCs w:val="18"/>
                <w:lang w:val="fr-BE"/>
              </w:rPr>
              <w:t>Autre</w:t>
            </w:r>
            <w:r w:rsidR="00BB215F" w:rsidRPr="007C544A">
              <w:rPr>
                <w:rFonts w:cstheme="minorHAnsi"/>
                <w:b/>
                <w:bCs/>
                <w:sz w:val="18"/>
                <w:szCs w:val="18"/>
                <w:lang w:val="fr-BE"/>
              </w:rPr>
              <w:t xml:space="preserve"> </w:t>
            </w:r>
            <w:r w:rsidR="00BB215F" w:rsidRPr="007C544A">
              <w:rPr>
                <w:rFonts w:cstheme="minorHAnsi"/>
                <w:b/>
                <w:bCs/>
                <w:sz w:val="16"/>
                <w:szCs w:val="16"/>
                <w:lang w:val="fr-BE"/>
              </w:rPr>
              <w:t>(à préciser)</w:t>
            </w:r>
          </w:p>
        </w:tc>
      </w:tr>
      <w:tr w:rsidR="00F97EAC" w:rsidRPr="007645EC" w14:paraId="30E31A8E" w14:textId="77777777" w:rsidTr="00FC5A52">
        <w:trPr>
          <w:trHeight w:val="58"/>
        </w:trPr>
        <w:tc>
          <w:tcPr>
            <w:tcW w:w="851" w:type="dxa"/>
            <w:tcBorders>
              <w:top w:val="single" w:sz="4" w:space="0" w:color="auto"/>
              <w:left w:val="single" w:sz="4" w:space="0" w:color="auto"/>
              <w:bottom w:val="single" w:sz="4" w:space="0" w:color="auto"/>
              <w:right w:val="single" w:sz="4" w:space="0" w:color="auto"/>
            </w:tcBorders>
          </w:tcPr>
          <w:p w14:paraId="0BE30AC7" w14:textId="21AFDBF6" w:rsidR="00F97EAC" w:rsidRPr="007645EC" w:rsidRDefault="00F97EAC" w:rsidP="00F97EAC">
            <w:pPr>
              <w:spacing w:before="120" w:after="120"/>
              <w:jc w:val="center"/>
              <w:rPr>
                <w:rFonts w:cstheme="minorHAnsi"/>
                <w:sz w:val="16"/>
                <w:szCs w:val="16"/>
              </w:rPr>
            </w:pPr>
            <w:r w:rsidRPr="007645EC">
              <w:rPr>
                <w:rFonts w:cstheme="minorHAnsi"/>
                <w:sz w:val="16"/>
                <w:szCs w:val="16"/>
              </w:rPr>
              <w:fldChar w:fldCharType="begin">
                <w:ffData>
                  <w:name w:val="CaseACocher7"/>
                  <w:enabled/>
                  <w:calcOnExit w:val="0"/>
                  <w:checkBox>
                    <w:sizeAuto/>
                    <w:default w:val="0"/>
                  </w:checkBox>
                </w:ffData>
              </w:fldChar>
            </w:r>
            <w:r w:rsidRPr="007645EC">
              <w:rPr>
                <w:rFonts w:cstheme="minorHAnsi"/>
                <w:sz w:val="16"/>
                <w:szCs w:val="16"/>
              </w:rPr>
              <w:instrText xml:space="preserve"> FORMCHECKBOX </w:instrText>
            </w:r>
            <w:r w:rsidR="006D5C93">
              <w:rPr>
                <w:rFonts w:cstheme="minorHAnsi"/>
                <w:sz w:val="16"/>
                <w:szCs w:val="16"/>
              </w:rPr>
            </w:r>
            <w:r w:rsidR="006D5C93">
              <w:rPr>
                <w:rFonts w:cstheme="minorHAnsi"/>
                <w:sz w:val="16"/>
                <w:szCs w:val="16"/>
              </w:rPr>
              <w:fldChar w:fldCharType="separate"/>
            </w:r>
            <w:r w:rsidRPr="007645EC">
              <w:rPr>
                <w:rFonts w:cstheme="minorHAnsi"/>
                <w:sz w:val="16"/>
                <w:szCs w:val="16"/>
              </w:rPr>
              <w:fldChar w:fldCharType="end"/>
            </w:r>
          </w:p>
        </w:tc>
        <w:tc>
          <w:tcPr>
            <w:tcW w:w="9355" w:type="dxa"/>
            <w:tcBorders>
              <w:top w:val="single" w:sz="4" w:space="0" w:color="auto"/>
              <w:left w:val="single" w:sz="4" w:space="0" w:color="auto"/>
              <w:bottom w:val="single" w:sz="4" w:space="0" w:color="auto"/>
              <w:right w:val="single" w:sz="4" w:space="0" w:color="auto"/>
            </w:tcBorders>
          </w:tcPr>
          <w:p w14:paraId="202119AF" w14:textId="77777777" w:rsidR="007C544A" w:rsidRPr="007645EC" w:rsidRDefault="007C544A" w:rsidP="00F97EAC">
            <w:pPr>
              <w:spacing w:before="120" w:after="120"/>
              <w:rPr>
                <w:rFonts w:cstheme="minorHAnsi"/>
                <w:sz w:val="18"/>
                <w:szCs w:val="18"/>
              </w:rPr>
            </w:pPr>
          </w:p>
        </w:tc>
      </w:tr>
    </w:tbl>
    <w:tbl>
      <w:tblPr>
        <w:tblStyle w:val="TableGrid"/>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DE1DCD" w:rsidRPr="007645EC" w14:paraId="584AD75C" w14:textId="77777777" w:rsidTr="00D317A8">
        <w:tc>
          <w:tcPr>
            <w:tcW w:w="10206" w:type="dxa"/>
            <w:tcBorders>
              <w:top w:val="single" w:sz="4" w:space="0" w:color="auto"/>
              <w:left w:val="single" w:sz="4" w:space="0" w:color="auto"/>
              <w:bottom w:val="single" w:sz="4" w:space="0" w:color="auto"/>
              <w:right w:val="single" w:sz="4" w:space="0" w:color="auto"/>
            </w:tcBorders>
          </w:tcPr>
          <w:p w14:paraId="19B28055" w14:textId="03ED7A51" w:rsidR="00DE1DCD" w:rsidRPr="007645EC" w:rsidRDefault="00DE1DCD" w:rsidP="00984BE5">
            <w:pPr>
              <w:pStyle w:val="ListParagraph"/>
              <w:ind w:left="1080"/>
              <w:rPr>
                <w:rFonts w:cstheme="minorHAnsi"/>
                <w:sz w:val="16"/>
                <w:szCs w:val="16"/>
                <w:lang w:val="nl-BE"/>
              </w:rPr>
            </w:pPr>
            <w:bookmarkStart w:id="0" w:name="_Hlk14859116"/>
            <w:bookmarkStart w:id="1" w:name="_Hlk14858959"/>
            <w:bookmarkStart w:id="2" w:name="_Hlk14859272"/>
          </w:p>
          <w:p w14:paraId="6FF1FB4B" w14:textId="300C2DE6" w:rsidR="00DE1DCD" w:rsidRPr="00890BCC" w:rsidRDefault="00DE1DCD" w:rsidP="00A606A3">
            <w:pPr>
              <w:rPr>
                <w:rFonts w:cstheme="minorHAnsi"/>
                <w:sz w:val="16"/>
                <w:szCs w:val="16"/>
                <w:lang w:val="fr-BE"/>
              </w:rPr>
            </w:pPr>
            <w:proofErr w:type="spellStart"/>
            <w:r w:rsidRPr="00A606A3">
              <w:rPr>
                <w:rFonts w:cstheme="minorHAnsi"/>
                <w:b/>
              </w:rPr>
              <w:t>Descripti</w:t>
            </w:r>
            <w:proofErr w:type="spellEnd"/>
            <w:r w:rsidRPr="00A606A3">
              <w:rPr>
                <w:rFonts w:cstheme="minorHAnsi"/>
                <w:b/>
                <w:lang w:val="fr-BE"/>
              </w:rPr>
              <w:t>on de l’événement significatif et des circonstances</w:t>
            </w:r>
          </w:p>
          <w:p w14:paraId="314251DA" w14:textId="77777777" w:rsidR="00DE1DCD" w:rsidRPr="007645EC" w:rsidRDefault="00DE1DCD" w:rsidP="00984BE5">
            <w:pPr>
              <w:rPr>
                <w:rFonts w:cstheme="minorHAnsi"/>
                <w:sz w:val="16"/>
                <w:szCs w:val="16"/>
                <w:lang w:val="fr-BE"/>
              </w:rPr>
            </w:pPr>
          </w:p>
        </w:tc>
      </w:tr>
      <w:tr w:rsidR="00DE1DCD" w:rsidRPr="007645EC" w14:paraId="0E779F88" w14:textId="77777777" w:rsidTr="00D317A8">
        <w:tc>
          <w:tcPr>
            <w:tcW w:w="10206" w:type="dxa"/>
            <w:tcBorders>
              <w:top w:val="single" w:sz="4" w:space="0" w:color="auto"/>
              <w:left w:val="single" w:sz="4" w:space="0" w:color="auto"/>
              <w:bottom w:val="single" w:sz="4" w:space="0" w:color="auto"/>
              <w:right w:val="single" w:sz="4" w:space="0" w:color="auto"/>
            </w:tcBorders>
          </w:tcPr>
          <w:p w14:paraId="4A34C2FB" w14:textId="562FA5F9" w:rsidR="00DE1DCD" w:rsidRPr="007645EC" w:rsidRDefault="00DE1DCD" w:rsidP="0085594E">
            <w:pPr>
              <w:pStyle w:val="ListParagraph"/>
              <w:numPr>
                <w:ilvl w:val="0"/>
                <w:numId w:val="14"/>
              </w:numPr>
              <w:spacing w:before="120"/>
              <w:rPr>
                <w:rFonts w:cstheme="minorHAnsi"/>
                <w:sz w:val="20"/>
                <w:szCs w:val="20"/>
                <w:lang w:val="fr-BE"/>
              </w:rPr>
            </w:pPr>
            <w:r w:rsidRPr="007645EC">
              <w:rPr>
                <w:rFonts w:cstheme="minorHAnsi"/>
                <w:sz w:val="20"/>
                <w:szCs w:val="20"/>
                <w:lang w:val="fr-BE"/>
              </w:rPr>
              <w:t>Date et heure de l’événement</w:t>
            </w:r>
            <w:r w:rsidR="00FC5A52">
              <w:rPr>
                <w:rFonts w:cstheme="minorHAnsi"/>
                <w:sz w:val="20"/>
                <w:szCs w:val="20"/>
                <w:lang w:val="fr-BE"/>
              </w:rPr>
              <w:t xml:space="preserve"> </w:t>
            </w:r>
            <w:r w:rsidRPr="007645EC">
              <w:rPr>
                <w:rFonts w:cstheme="minorHAnsi"/>
                <w:sz w:val="20"/>
                <w:szCs w:val="20"/>
                <w:lang w:val="fr-BE"/>
              </w:rPr>
              <w:t xml:space="preserve">: </w:t>
            </w:r>
          </w:p>
          <w:p w14:paraId="6528F9DD" w14:textId="77777777" w:rsidR="00DE1DCD" w:rsidRPr="007645EC" w:rsidRDefault="00DE1DCD" w:rsidP="00984BE5">
            <w:pPr>
              <w:pStyle w:val="ListParagraph"/>
              <w:rPr>
                <w:rFonts w:cstheme="minorHAnsi"/>
                <w:sz w:val="20"/>
                <w:szCs w:val="20"/>
                <w:lang w:val="fr-BE"/>
              </w:rPr>
            </w:pPr>
          </w:p>
          <w:p w14:paraId="42DA07AF" w14:textId="34423488" w:rsidR="00DE1DCD" w:rsidRDefault="00DE1DCD" w:rsidP="0085594E">
            <w:pPr>
              <w:pStyle w:val="ListParagraph"/>
              <w:numPr>
                <w:ilvl w:val="0"/>
                <w:numId w:val="14"/>
              </w:numPr>
              <w:rPr>
                <w:rFonts w:cstheme="minorHAnsi"/>
                <w:sz w:val="20"/>
                <w:szCs w:val="20"/>
                <w:lang w:val="fr-BE"/>
              </w:rPr>
            </w:pPr>
            <w:r w:rsidRPr="007645EC">
              <w:rPr>
                <w:rFonts w:cstheme="minorHAnsi"/>
                <w:sz w:val="20"/>
                <w:szCs w:val="20"/>
                <w:lang w:val="fr-BE"/>
              </w:rPr>
              <w:t>Date et heure de la constatation de l’événement :</w:t>
            </w:r>
          </w:p>
          <w:p w14:paraId="0DDF4E17" w14:textId="77777777" w:rsidR="0085594E" w:rsidRPr="00230634" w:rsidRDefault="0085594E" w:rsidP="00230634">
            <w:pPr>
              <w:pStyle w:val="ListParagraph"/>
              <w:rPr>
                <w:rFonts w:cstheme="minorHAnsi"/>
                <w:sz w:val="20"/>
                <w:szCs w:val="20"/>
                <w:lang w:val="fr-BE"/>
              </w:rPr>
            </w:pPr>
          </w:p>
          <w:p w14:paraId="18FCBC0D" w14:textId="7CFF30DF" w:rsidR="0085594E" w:rsidRPr="007645EC" w:rsidRDefault="0085594E" w:rsidP="0085594E">
            <w:pPr>
              <w:pStyle w:val="ListParagraph"/>
              <w:numPr>
                <w:ilvl w:val="0"/>
                <w:numId w:val="14"/>
              </w:numPr>
              <w:jc w:val="both"/>
              <w:rPr>
                <w:rFonts w:cstheme="minorHAnsi"/>
                <w:sz w:val="20"/>
                <w:szCs w:val="20"/>
                <w:lang w:val="nl-BE"/>
              </w:rPr>
            </w:pPr>
            <w:r w:rsidRPr="007645EC">
              <w:rPr>
                <w:rFonts w:cstheme="minorHAnsi"/>
                <w:sz w:val="20"/>
                <w:szCs w:val="20"/>
                <w:lang w:val="nl-BE"/>
              </w:rPr>
              <w:t>Nombre de personnes concernées</w:t>
            </w:r>
            <w:r w:rsidR="00FC5A52">
              <w:rPr>
                <w:rFonts w:cstheme="minorHAnsi"/>
                <w:sz w:val="20"/>
                <w:szCs w:val="20"/>
                <w:lang w:val="nl-BE"/>
              </w:rPr>
              <w:t xml:space="preserve"> </w:t>
            </w:r>
            <w:r w:rsidRPr="007645EC">
              <w:rPr>
                <w:rFonts w:cstheme="minorHAnsi"/>
                <w:sz w:val="20"/>
                <w:szCs w:val="20"/>
                <w:lang w:val="nl-BE"/>
              </w:rPr>
              <w:t>:</w:t>
            </w:r>
          </w:p>
          <w:p w14:paraId="6AE60ED5" w14:textId="77777777" w:rsidR="00DE1DCD" w:rsidRPr="007645EC" w:rsidRDefault="00DE1DCD" w:rsidP="00DE1DCD">
            <w:pPr>
              <w:rPr>
                <w:rFonts w:cstheme="minorHAnsi"/>
                <w:sz w:val="20"/>
                <w:szCs w:val="20"/>
                <w:lang w:val="fr-BE"/>
              </w:rPr>
            </w:pPr>
          </w:p>
          <w:p w14:paraId="416598B8" w14:textId="6502DF09" w:rsidR="00DE1DCD" w:rsidRPr="007645EC" w:rsidRDefault="00DE1DCD" w:rsidP="0085594E">
            <w:pPr>
              <w:pStyle w:val="ListParagraph"/>
              <w:numPr>
                <w:ilvl w:val="0"/>
                <w:numId w:val="14"/>
              </w:numPr>
              <w:rPr>
                <w:rFonts w:cstheme="minorHAnsi"/>
                <w:sz w:val="20"/>
                <w:szCs w:val="20"/>
                <w:lang w:val="fr-BE"/>
              </w:rPr>
            </w:pPr>
            <w:r w:rsidRPr="007645EC">
              <w:rPr>
                <w:rFonts w:cstheme="minorHAnsi"/>
                <w:sz w:val="20"/>
                <w:szCs w:val="20"/>
                <w:lang w:val="fr-BE"/>
              </w:rPr>
              <w:t xml:space="preserve">Date et heure de la déclaration </w:t>
            </w:r>
            <w:r w:rsidR="00B22E64">
              <w:rPr>
                <w:rFonts w:cstheme="minorHAnsi"/>
                <w:sz w:val="20"/>
                <w:szCs w:val="20"/>
                <w:lang w:val="fr-BE"/>
              </w:rPr>
              <w:t xml:space="preserve">initiale </w:t>
            </w:r>
            <w:r w:rsidR="006D25A8">
              <w:rPr>
                <w:rFonts w:cstheme="minorHAnsi"/>
                <w:sz w:val="20"/>
                <w:szCs w:val="20"/>
                <w:lang w:val="fr-BE"/>
              </w:rPr>
              <w:t>à</w:t>
            </w:r>
            <w:r w:rsidR="00900E5D">
              <w:rPr>
                <w:rFonts w:cstheme="minorHAnsi"/>
                <w:sz w:val="20"/>
                <w:szCs w:val="20"/>
                <w:lang w:val="fr-BE"/>
              </w:rPr>
              <w:t xml:space="preserve"> </w:t>
            </w:r>
            <w:r w:rsidR="006D25A8">
              <w:rPr>
                <w:rFonts w:cstheme="minorHAnsi"/>
                <w:sz w:val="20"/>
                <w:szCs w:val="20"/>
                <w:lang w:val="fr-BE"/>
              </w:rPr>
              <w:t>la Division de la radioprotection</w:t>
            </w:r>
            <w:r w:rsidRPr="007645EC">
              <w:rPr>
                <w:rFonts w:cstheme="minorHAnsi"/>
                <w:sz w:val="20"/>
                <w:szCs w:val="20"/>
                <w:lang w:val="fr-BE"/>
              </w:rPr>
              <w:t xml:space="preserve"> (si </w:t>
            </w:r>
            <w:r w:rsidR="00360C88">
              <w:rPr>
                <w:rFonts w:cstheme="minorHAnsi"/>
                <w:sz w:val="20"/>
                <w:szCs w:val="20"/>
                <w:lang w:val="fr-BE"/>
              </w:rPr>
              <w:t>rapport définitif</w:t>
            </w:r>
            <w:r w:rsidRPr="007645EC">
              <w:rPr>
                <w:rFonts w:cstheme="minorHAnsi"/>
                <w:sz w:val="20"/>
                <w:szCs w:val="20"/>
                <w:lang w:val="fr-BE"/>
              </w:rPr>
              <w:t>)</w:t>
            </w:r>
            <w:r w:rsidR="00FC5A52">
              <w:rPr>
                <w:rFonts w:cstheme="minorHAnsi"/>
                <w:sz w:val="20"/>
                <w:szCs w:val="20"/>
                <w:lang w:val="fr-BE"/>
              </w:rPr>
              <w:t xml:space="preserve"> </w:t>
            </w:r>
            <w:r w:rsidRPr="007645EC">
              <w:rPr>
                <w:rFonts w:cstheme="minorHAnsi"/>
                <w:sz w:val="20"/>
                <w:szCs w:val="20"/>
                <w:lang w:val="fr-BE"/>
              </w:rPr>
              <w:t>:</w:t>
            </w:r>
          </w:p>
          <w:p w14:paraId="71A0A401" w14:textId="77777777" w:rsidR="00DE1DCD" w:rsidRPr="007645EC" w:rsidRDefault="00DE1DCD" w:rsidP="00984BE5">
            <w:pPr>
              <w:rPr>
                <w:rFonts w:cstheme="minorHAnsi"/>
                <w:sz w:val="20"/>
                <w:szCs w:val="20"/>
                <w:lang w:val="fr-BE"/>
              </w:rPr>
            </w:pPr>
          </w:p>
          <w:p w14:paraId="3AC0C069" w14:textId="3A333835" w:rsidR="00DE1DCD" w:rsidRPr="007645EC" w:rsidRDefault="00DE1DCD" w:rsidP="0085594E">
            <w:pPr>
              <w:pStyle w:val="ListParagraph"/>
              <w:numPr>
                <w:ilvl w:val="0"/>
                <w:numId w:val="14"/>
              </w:numPr>
              <w:rPr>
                <w:rFonts w:cstheme="minorHAnsi"/>
                <w:sz w:val="20"/>
                <w:szCs w:val="20"/>
                <w:lang w:val="nl-BE"/>
              </w:rPr>
            </w:pPr>
            <w:r w:rsidRPr="007645EC">
              <w:rPr>
                <w:rFonts w:cstheme="minorHAnsi"/>
                <w:sz w:val="20"/>
                <w:szCs w:val="20"/>
                <w:lang w:val="nl-BE"/>
              </w:rPr>
              <w:t>Description de l’événement</w:t>
            </w:r>
            <w:r w:rsidR="00FC5A52">
              <w:rPr>
                <w:rFonts w:cstheme="minorHAnsi"/>
                <w:sz w:val="20"/>
                <w:szCs w:val="20"/>
                <w:lang w:val="nl-BE"/>
              </w:rPr>
              <w:t xml:space="preserve"> </w:t>
            </w:r>
            <w:r w:rsidRPr="007645EC">
              <w:rPr>
                <w:rFonts w:cstheme="minorHAnsi"/>
                <w:sz w:val="20"/>
                <w:szCs w:val="20"/>
                <w:lang w:val="nl-BE"/>
              </w:rPr>
              <w:t>:</w:t>
            </w:r>
          </w:p>
          <w:p w14:paraId="0FA25457" w14:textId="77777777" w:rsidR="00DE1DCD" w:rsidRPr="007645EC" w:rsidRDefault="00DE1DCD" w:rsidP="00984BE5">
            <w:pPr>
              <w:pStyle w:val="ListParagraph"/>
              <w:rPr>
                <w:rFonts w:cstheme="minorHAnsi"/>
                <w:sz w:val="20"/>
                <w:szCs w:val="20"/>
                <w:lang w:val="nl-BE"/>
              </w:rPr>
            </w:pPr>
          </w:p>
          <w:p w14:paraId="618A3910" w14:textId="77777777" w:rsidR="00DE1DCD" w:rsidRPr="007645EC" w:rsidRDefault="00DE1DCD" w:rsidP="00984BE5">
            <w:pPr>
              <w:pStyle w:val="ListParagraph"/>
              <w:rPr>
                <w:rFonts w:cstheme="minorHAnsi"/>
                <w:sz w:val="20"/>
                <w:szCs w:val="20"/>
                <w:lang w:val="nl-BE"/>
              </w:rPr>
            </w:pPr>
          </w:p>
          <w:p w14:paraId="0EBC0224" w14:textId="77777777" w:rsidR="00DE1DCD" w:rsidRPr="007645EC" w:rsidRDefault="00DE1DCD" w:rsidP="00984BE5">
            <w:pPr>
              <w:pStyle w:val="ListParagraph"/>
              <w:rPr>
                <w:rFonts w:cstheme="minorHAnsi"/>
                <w:sz w:val="20"/>
                <w:szCs w:val="20"/>
                <w:lang w:val="nl-BE"/>
              </w:rPr>
            </w:pPr>
          </w:p>
          <w:p w14:paraId="5DAAE50F" w14:textId="77777777" w:rsidR="00DE1DCD" w:rsidRPr="007645EC" w:rsidRDefault="00DE1DCD" w:rsidP="00984BE5">
            <w:pPr>
              <w:pStyle w:val="ListParagraph"/>
              <w:rPr>
                <w:rFonts w:cstheme="minorHAnsi"/>
                <w:sz w:val="20"/>
                <w:szCs w:val="20"/>
                <w:lang w:val="nl-BE"/>
              </w:rPr>
            </w:pPr>
          </w:p>
          <w:p w14:paraId="00226352" w14:textId="77777777" w:rsidR="00DE1DCD" w:rsidRPr="007645EC" w:rsidRDefault="00DE1DCD" w:rsidP="00984BE5">
            <w:pPr>
              <w:pStyle w:val="ListParagraph"/>
              <w:rPr>
                <w:rFonts w:cstheme="minorHAnsi"/>
                <w:sz w:val="20"/>
                <w:szCs w:val="20"/>
                <w:lang w:val="nl-BE"/>
              </w:rPr>
            </w:pPr>
          </w:p>
          <w:p w14:paraId="4248DF5C" w14:textId="77777777" w:rsidR="00DE1DCD" w:rsidRPr="007645EC" w:rsidRDefault="00DE1DCD" w:rsidP="00984BE5">
            <w:pPr>
              <w:rPr>
                <w:rFonts w:cstheme="minorHAnsi"/>
                <w:sz w:val="20"/>
                <w:szCs w:val="20"/>
                <w:lang w:val="nl-BE"/>
              </w:rPr>
            </w:pPr>
          </w:p>
          <w:p w14:paraId="00ADAA76" w14:textId="77777777" w:rsidR="00DE1DCD" w:rsidRPr="007645EC" w:rsidRDefault="00DE1DCD" w:rsidP="00984BE5">
            <w:pPr>
              <w:rPr>
                <w:rFonts w:cstheme="minorHAnsi"/>
                <w:sz w:val="20"/>
                <w:szCs w:val="20"/>
                <w:lang w:val="nl-BE"/>
              </w:rPr>
            </w:pPr>
          </w:p>
          <w:p w14:paraId="21713128" w14:textId="77777777" w:rsidR="00DE1DCD" w:rsidRPr="007645EC" w:rsidRDefault="00DE1DCD" w:rsidP="00984BE5">
            <w:pPr>
              <w:pStyle w:val="ListParagraph"/>
              <w:rPr>
                <w:rFonts w:cstheme="minorHAnsi"/>
                <w:sz w:val="16"/>
                <w:szCs w:val="16"/>
                <w:lang w:val="nl-BE"/>
              </w:rPr>
            </w:pPr>
          </w:p>
        </w:tc>
      </w:tr>
    </w:tbl>
    <w:p w14:paraId="09AB0472" w14:textId="5A72EEEB" w:rsidR="00DE1DCD" w:rsidRPr="007645EC" w:rsidRDefault="00DE1DCD" w:rsidP="00DE1DCD">
      <w:pPr>
        <w:rPr>
          <w:rFonts w:cstheme="minorHAnsi"/>
          <w:sz w:val="16"/>
          <w:szCs w:val="16"/>
        </w:rPr>
      </w:pPr>
    </w:p>
    <w:tbl>
      <w:tblPr>
        <w:tblStyle w:val="TableGrid"/>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DE1DCD" w:rsidRPr="007645EC" w14:paraId="6B6BB4FD" w14:textId="77777777" w:rsidTr="00D317A8">
        <w:tc>
          <w:tcPr>
            <w:tcW w:w="10206" w:type="dxa"/>
            <w:tcBorders>
              <w:top w:val="single" w:sz="4" w:space="0" w:color="auto"/>
              <w:left w:val="single" w:sz="4" w:space="0" w:color="auto"/>
              <w:bottom w:val="single" w:sz="4" w:space="0" w:color="auto"/>
              <w:right w:val="single" w:sz="4" w:space="0" w:color="auto"/>
            </w:tcBorders>
          </w:tcPr>
          <w:p w14:paraId="0F6BF80B" w14:textId="40BC0E47" w:rsidR="00DE1DCD" w:rsidRPr="00A606A3" w:rsidRDefault="00DE1DCD" w:rsidP="00A606A3">
            <w:pPr>
              <w:rPr>
                <w:rFonts w:cstheme="minorHAnsi"/>
                <w:b/>
                <w:sz w:val="20"/>
                <w:szCs w:val="20"/>
              </w:rPr>
            </w:pPr>
            <w:bookmarkStart w:id="3" w:name="_Hlk30691003"/>
            <w:r w:rsidRPr="00A606A3">
              <w:rPr>
                <w:rFonts w:cstheme="minorHAnsi"/>
                <w:b/>
                <w:sz w:val="20"/>
                <w:szCs w:val="20"/>
              </w:rPr>
              <w:t>Description des sources de rayonnements ionisants, équipement(s) et/ou moyens impliqués</w:t>
            </w:r>
            <w:r w:rsidR="00360C88" w:rsidRPr="00A606A3">
              <w:rPr>
                <w:rFonts w:cstheme="minorHAnsi"/>
                <w:b/>
                <w:sz w:val="20"/>
                <w:szCs w:val="20"/>
              </w:rPr>
              <w:br/>
            </w:r>
            <w:r w:rsidR="00F97EAC" w:rsidRPr="00A606A3">
              <w:rPr>
                <w:rFonts w:ascii="Calibri" w:hAnsi="Calibri" w:cs="Calibri"/>
                <w:i/>
                <w:sz w:val="20"/>
                <w:szCs w:val="20"/>
              </w:rPr>
              <w:t>(</w:t>
            </w:r>
            <w:r w:rsidR="00F97EAC" w:rsidRPr="00890BCC">
              <w:rPr>
                <w:rFonts w:ascii="Calibri" w:hAnsi="Calibri" w:cs="Calibri"/>
                <w:i/>
                <w:sz w:val="16"/>
                <w:szCs w:val="16"/>
              </w:rPr>
              <w:t xml:space="preserve">peut éventuellement figurer dans une pièce jointe) </w:t>
            </w:r>
            <w:r w:rsidR="00F97EAC" w:rsidRPr="00890BCC">
              <w:rPr>
                <w:rFonts w:ascii="Calibri" w:hAnsi="Calibri" w:cs="Calibri"/>
                <w:sz w:val="16"/>
                <w:szCs w:val="16"/>
              </w:rPr>
              <w:t xml:space="preserve"> </w:t>
            </w:r>
            <w:r w:rsidR="00F97EAC" w:rsidRPr="00890BCC">
              <w:rPr>
                <w:rFonts w:ascii="Calibri" w:hAnsi="Calibri" w:cs="Calibri"/>
                <w:i/>
                <w:sz w:val="16"/>
                <w:szCs w:val="16"/>
              </w:rPr>
              <w:t>Référence de la pièce jointe :</w:t>
            </w:r>
          </w:p>
          <w:p w14:paraId="3C177837" w14:textId="77777777" w:rsidR="00DE1DCD" w:rsidRPr="007645EC" w:rsidRDefault="00DE1DCD" w:rsidP="00984BE5">
            <w:pPr>
              <w:pStyle w:val="ListParagraph"/>
              <w:ind w:left="743"/>
              <w:rPr>
                <w:rFonts w:cstheme="minorHAnsi"/>
                <w:sz w:val="16"/>
                <w:szCs w:val="16"/>
              </w:rPr>
            </w:pPr>
          </w:p>
        </w:tc>
      </w:tr>
      <w:tr w:rsidR="00DE1DCD" w:rsidRPr="007645EC" w14:paraId="32C5FD3C" w14:textId="77777777" w:rsidTr="00D317A8">
        <w:tc>
          <w:tcPr>
            <w:tcW w:w="10206" w:type="dxa"/>
            <w:tcBorders>
              <w:top w:val="single" w:sz="4" w:space="0" w:color="auto"/>
              <w:left w:val="single" w:sz="4" w:space="0" w:color="auto"/>
              <w:bottom w:val="single" w:sz="4" w:space="0" w:color="auto"/>
              <w:right w:val="single" w:sz="4" w:space="0" w:color="auto"/>
            </w:tcBorders>
          </w:tcPr>
          <w:p w14:paraId="1E0B340A" w14:textId="77777777" w:rsidR="00DE1DCD" w:rsidRPr="007645EC" w:rsidRDefault="00DE1DCD" w:rsidP="00984BE5">
            <w:pPr>
              <w:pStyle w:val="ListParagraph"/>
              <w:ind w:left="0"/>
              <w:rPr>
                <w:rFonts w:cstheme="minorHAnsi"/>
                <w:sz w:val="16"/>
                <w:szCs w:val="16"/>
              </w:rPr>
            </w:pPr>
          </w:p>
          <w:p w14:paraId="2ED82D4A" w14:textId="77777777" w:rsidR="00DE1DCD" w:rsidRPr="007645EC" w:rsidRDefault="00DE1DCD" w:rsidP="00984BE5">
            <w:pPr>
              <w:pStyle w:val="ListParagraph"/>
              <w:ind w:left="0"/>
              <w:rPr>
                <w:rFonts w:cstheme="minorHAnsi"/>
                <w:sz w:val="16"/>
                <w:szCs w:val="16"/>
              </w:rPr>
            </w:pPr>
          </w:p>
          <w:p w14:paraId="364E3890" w14:textId="77777777" w:rsidR="00DE1DCD" w:rsidRPr="007645EC" w:rsidRDefault="00DE1DCD" w:rsidP="00984BE5">
            <w:pPr>
              <w:pStyle w:val="ListParagraph"/>
              <w:ind w:left="0"/>
              <w:rPr>
                <w:rFonts w:cstheme="minorHAnsi"/>
                <w:sz w:val="16"/>
                <w:szCs w:val="16"/>
              </w:rPr>
            </w:pPr>
          </w:p>
          <w:p w14:paraId="71DCCD7E" w14:textId="77777777" w:rsidR="00DE1DCD" w:rsidRPr="007645EC" w:rsidRDefault="00DE1DCD" w:rsidP="00984BE5">
            <w:pPr>
              <w:pStyle w:val="ListParagraph"/>
              <w:ind w:left="0"/>
              <w:rPr>
                <w:rFonts w:cstheme="minorHAnsi"/>
                <w:sz w:val="16"/>
                <w:szCs w:val="16"/>
              </w:rPr>
            </w:pPr>
          </w:p>
          <w:p w14:paraId="3EC44B2B" w14:textId="77777777" w:rsidR="00DE1DCD" w:rsidRDefault="00DE1DCD" w:rsidP="00984BE5">
            <w:pPr>
              <w:pStyle w:val="ListParagraph"/>
              <w:ind w:left="0"/>
              <w:rPr>
                <w:rFonts w:cstheme="minorHAnsi"/>
                <w:sz w:val="16"/>
                <w:szCs w:val="16"/>
              </w:rPr>
            </w:pPr>
          </w:p>
          <w:p w14:paraId="4F99A884" w14:textId="77777777" w:rsidR="00FC5A52" w:rsidRDefault="00FC5A52" w:rsidP="00984BE5">
            <w:pPr>
              <w:pStyle w:val="ListParagraph"/>
              <w:ind w:left="0"/>
              <w:rPr>
                <w:rFonts w:cstheme="minorHAnsi"/>
                <w:sz w:val="16"/>
                <w:szCs w:val="16"/>
              </w:rPr>
            </w:pPr>
          </w:p>
          <w:p w14:paraId="17EBD329" w14:textId="77777777" w:rsidR="00FC5A52" w:rsidRPr="007645EC" w:rsidRDefault="00FC5A52" w:rsidP="00984BE5">
            <w:pPr>
              <w:pStyle w:val="ListParagraph"/>
              <w:ind w:left="0"/>
              <w:rPr>
                <w:rFonts w:cstheme="minorHAnsi"/>
                <w:sz w:val="16"/>
                <w:szCs w:val="16"/>
              </w:rPr>
            </w:pPr>
          </w:p>
          <w:p w14:paraId="0B8475C9" w14:textId="77777777" w:rsidR="00DE1DCD" w:rsidRPr="007645EC" w:rsidRDefault="00DE1DCD" w:rsidP="00984BE5">
            <w:pPr>
              <w:pStyle w:val="ListParagraph"/>
              <w:ind w:left="0"/>
              <w:rPr>
                <w:rFonts w:cstheme="minorHAnsi"/>
                <w:sz w:val="16"/>
                <w:szCs w:val="16"/>
              </w:rPr>
            </w:pPr>
          </w:p>
          <w:p w14:paraId="73A7463B" w14:textId="77777777" w:rsidR="00DE1DCD" w:rsidRDefault="00DE1DCD" w:rsidP="00984BE5">
            <w:pPr>
              <w:pStyle w:val="ListParagraph"/>
              <w:ind w:left="0"/>
              <w:rPr>
                <w:rFonts w:cstheme="minorHAnsi"/>
                <w:sz w:val="16"/>
                <w:szCs w:val="16"/>
              </w:rPr>
            </w:pPr>
          </w:p>
          <w:p w14:paraId="14F3F1B8" w14:textId="77777777" w:rsidR="00FC5A52" w:rsidRDefault="00FC5A52" w:rsidP="00984BE5">
            <w:pPr>
              <w:pStyle w:val="ListParagraph"/>
              <w:ind w:left="0"/>
              <w:rPr>
                <w:rFonts w:cstheme="minorHAnsi"/>
                <w:sz w:val="16"/>
                <w:szCs w:val="16"/>
              </w:rPr>
            </w:pPr>
          </w:p>
          <w:p w14:paraId="4E6004CA" w14:textId="77777777" w:rsidR="00FC5A52" w:rsidRDefault="00FC5A52" w:rsidP="00984BE5">
            <w:pPr>
              <w:pStyle w:val="ListParagraph"/>
              <w:ind w:left="0"/>
              <w:rPr>
                <w:rFonts w:cstheme="minorHAnsi"/>
                <w:sz w:val="16"/>
                <w:szCs w:val="16"/>
              </w:rPr>
            </w:pPr>
          </w:p>
          <w:p w14:paraId="483DC88D" w14:textId="77777777" w:rsidR="00FC5A52" w:rsidRPr="007645EC" w:rsidRDefault="00FC5A52" w:rsidP="00984BE5">
            <w:pPr>
              <w:pStyle w:val="ListParagraph"/>
              <w:ind w:left="0"/>
              <w:rPr>
                <w:rFonts w:cstheme="minorHAnsi"/>
                <w:sz w:val="16"/>
                <w:szCs w:val="16"/>
              </w:rPr>
            </w:pPr>
          </w:p>
          <w:p w14:paraId="733E37B2" w14:textId="77777777" w:rsidR="00DE1DCD" w:rsidRPr="007645EC" w:rsidRDefault="00DE1DCD" w:rsidP="00984BE5">
            <w:pPr>
              <w:pStyle w:val="ListParagraph"/>
              <w:ind w:left="0"/>
              <w:rPr>
                <w:rFonts w:cstheme="minorHAnsi"/>
                <w:sz w:val="16"/>
                <w:szCs w:val="16"/>
              </w:rPr>
            </w:pPr>
          </w:p>
          <w:p w14:paraId="4F998123" w14:textId="77777777" w:rsidR="00DE1DCD" w:rsidRPr="007645EC" w:rsidRDefault="00DE1DCD" w:rsidP="00984BE5">
            <w:pPr>
              <w:pStyle w:val="ListParagraph"/>
              <w:ind w:left="0"/>
              <w:rPr>
                <w:rFonts w:cstheme="minorHAnsi"/>
                <w:sz w:val="16"/>
                <w:szCs w:val="16"/>
              </w:rPr>
            </w:pPr>
          </w:p>
          <w:p w14:paraId="4EFBF3D4" w14:textId="77777777" w:rsidR="00DE1DCD" w:rsidRPr="007645EC" w:rsidRDefault="00DE1DCD" w:rsidP="00984BE5">
            <w:pPr>
              <w:pStyle w:val="ListParagraph"/>
              <w:ind w:left="0"/>
              <w:rPr>
                <w:rFonts w:cstheme="minorHAnsi"/>
                <w:sz w:val="16"/>
                <w:szCs w:val="16"/>
              </w:rPr>
            </w:pPr>
          </w:p>
        </w:tc>
      </w:tr>
      <w:bookmarkEnd w:id="3"/>
    </w:tbl>
    <w:p w14:paraId="236583FE" w14:textId="60410937" w:rsidR="00DE1DCD" w:rsidRPr="007645EC" w:rsidRDefault="00DE1DCD" w:rsidP="00DE1DCD">
      <w:pPr>
        <w:rPr>
          <w:rFonts w:cstheme="minorHAnsi"/>
          <w:sz w:val="16"/>
          <w:szCs w:val="16"/>
        </w:rPr>
      </w:pPr>
    </w:p>
    <w:tbl>
      <w:tblPr>
        <w:tblStyle w:val="TableGrid1"/>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BC0E9F" w:rsidRPr="007645EC" w14:paraId="226C892E" w14:textId="77777777" w:rsidTr="00D317A8">
        <w:tc>
          <w:tcPr>
            <w:tcW w:w="10206" w:type="dxa"/>
            <w:tcBorders>
              <w:top w:val="single" w:sz="4" w:space="0" w:color="auto"/>
              <w:left w:val="single" w:sz="4" w:space="0" w:color="auto"/>
              <w:bottom w:val="single" w:sz="4" w:space="0" w:color="auto"/>
              <w:right w:val="single" w:sz="4" w:space="0" w:color="auto"/>
            </w:tcBorders>
          </w:tcPr>
          <w:p w14:paraId="18563361" w14:textId="79850BD7" w:rsidR="00BC0E9F" w:rsidRPr="00890BCC" w:rsidRDefault="00BC0E9F" w:rsidP="00A606A3">
            <w:pPr>
              <w:spacing w:before="120"/>
              <w:rPr>
                <w:rFonts w:cstheme="minorHAnsi"/>
                <w:b/>
              </w:rPr>
            </w:pPr>
            <w:r w:rsidRPr="00890BCC">
              <w:rPr>
                <w:rFonts w:cstheme="minorHAnsi"/>
                <w:b/>
                <w:sz w:val="20"/>
                <w:szCs w:val="20"/>
              </w:rPr>
              <w:t>Description</w:t>
            </w:r>
            <w:r w:rsidRPr="00890BCC">
              <w:rPr>
                <w:rFonts w:cstheme="minorHAnsi"/>
                <w:b/>
              </w:rPr>
              <w:t xml:space="preserve"> </w:t>
            </w:r>
            <w:r w:rsidRPr="00890BCC">
              <w:rPr>
                <w:rFonts w:cstheme="minorHAnsi"/>
                <w:b/>
                <w:sz w:val="20"/>
                <w:szCs w:val="20"/>
              </w:rPr>
              <w:t>des conséquences de l’événement</w:t>
            </w:r>
            <w:r w:rsidRPr="00890BCC">
              <w:rPr>
                <w:rFonts w:cstheme="minorHAnsi"/>
                <w:b/>
              </w:rPr>
              <w:t xml:space="preserve"> </w:t>
            </w:r>
            <w:r w:rsidRPr="00A606A3">
              <w:rPr>
                <w:rFonts w:cstheme="minorHAnsi"/>
                <w:sz w:val="16"/>
                <w:szCs w:val="16"/>
              </w:rPr>
              <w:t>(p</w:t>
            </w:r>
            <w:r w:rsidR="00F515B8">
              <w:rPr>
                <w:rFonts w:cstheme="minorHAnsi"/>
                <w:sz w:val="16"/>
                <w:szCs w:val="16"/>
              </w:rPr>
              <w:t xml:space="preserve">ar </w:t>
            </w:r>
            <w:r w:rsidRPr="00A606A3">
              <w:rPr>
                <w:rFonts w:cstheme="minorHAnsi"/>
                <w:sz w:val="16"/>
                <w:szCs w:val="16"/>
              </w:rPr>
              <w:t>e</w:t>
            </w:r>
            <w:r w:rsidR="00F515B8">
              <w:rPr>
                <w:rFonts w:cstheme="minorHAnsi"/>
                <w:sz w:val="16"/>
                <w:szCs w:val="16"/>
              </w:rPr>
              <w:t>xemple</w:t>
            </w:r>
            <w:r w:rsidRPr="00A606A3">
              <w:rPr>
                <w:rFonts w:cstheme="minorHAnsi"/>
                <w:sz w:val="16"/>
                <w:szCs w:val="16"/>
              </w:rPr>
              <w:t xml:space="preserve"> les doses reçues et leur répartition dans l’organisme, …)</w:t>
            </w:r>
            <w:r w:rsidRPr="00890BCC">
              <w:rPr>
                <w:rFonts w:cstheme="minorHAnsi"/>
                <w:b/>
              </w:rPr>
              <w:t> </w:t>
            </w:r>
            <w:r w:rsidR="00360C88" w:rsidRPr="00890BCC">
              <w:rPr>
                <w:rFonts w:cstheme="minorHAnsi"/>
                <w:b/>
              </w:rPr>
              <w:br/>
            </w:r>
            <w:r w:rsidR="00F97EAC" w:rsidRPr="00890BCC">
              <w:rPr>
                <w:rFonts w:ascii="Calibri" w:hAnsi="Calibri" w:cs="Calibri"/>
                <w:i/>
                <w:sz w:val="20"/>
                <w:szCs w:val="20"/>
              </w:rPr>
              <w:t>(</w:t>
            </w:r>
            <w:r w:rsidR="00F97EAC" w:rsidRPr="00A606A3">
              <w:rPr>
                <w:rFonts w:ascii="Calibri" w:hAnsi="Calibri" w:cs="Calibri"/>
                <w:i/>
                <w:sz w:val="16"/>
                <w:szCs w:val="16"/>
              </w:rPr>
              <w:t xml:space="preserve">peut éventuellement figurer dans une pièce jointe) </w:t>
            </w:r>
            <w:r w:rsidR="00F97EAC" w:rsidRPr="00A606A3">
              <w:rPr>
                <w:rFonts w:ascii="Calibri" w:hAnsi="Calibri" w:cs="Calibri"/>
                <w:sz w:val="16"/>
                <w:szCs w:val="16"/>
              </w:rPr>
              <w:t xml:space="preserve"> </w:t>
            </w:r>
            <w:r w:rsidR="00F97EAC" w:rsidRPr="00A606A3">
              <w:rPr>
                <w:rFonts w:ascii="Calibri" w:hAnsi="Calibri" w:cs="Calibri"/>
                <w:i/>
                <w:sz w:val="16"/>
                <w:szCs w:val="16"/>
              </w:rPr>
              <w:t>Référence de la pièce jointe :</w:t>
            </w:r>
          </w:p>
          <w:p w14:paraId="3BC2275A" w14:textId="1A826B2C" w:rsidR="00BC0E9F" w:rsidRPr="007645EC" w:rsidRDefault="00BC0E9F" w:rsidP="00BC0E9F">
            <w:pPr>
              <w:ind w:left="743"/>
              <w:contextualSpacing/>
              <w:rPr>
                <w:rFonts w:cstheme="minorHAnsi"/>
                <w:b/>
                <w:sz w:val="20"/>
                <w:szCs w:val="20"/>
              </w:rPr>
            </w:pPr>
          </w:p>
        </w:tc>
      </w:tr>
      <w:tr w:rsidR="00BC0E9F" w:rsidRPr="007645EC" w14:paraId="0EB42884" w14:textId="77777777" w:rsidTr="00D317A8">
        <w:tc>
          <w:tcPr>
            <w:tcW w:w="10206" w:type="dxa"/>
            <w:tcBorders>
              <w:top w:val="single" w:sz="4" w:space="0" w:color="auto"/>
              <w:left w:val="single" w:sz="4" w:space="0" w:color="auto"/>
              <w:bottom w:val="single" w:sz="4" w:space="0" w:color="auto"/>
              <w:right w:val="single" w:sz="4" w:space="0" w:color="auto"/>
            </w:tcBorders>
          </w:tcPr>
          <w:p w14:paraId="38D76940" w14:textId="03107912" w:rsidR="00BC0E9F" w:rsidRPr="007645EC" w:rsidRDefault="00BC0E9F" w:rsidP="00BC0E9F">
            <w:pPr>
              <w:contextualSpacing/>
              <w:rPr>
                <w:rFonts w:cstheme="minorHAnsi"/>
                <w:sz w:val="16"/>
                <w:szCs w:val="16"/>
                <w:lang w:val="fr-BE"/>
              </w:rPr>
            </w:pPr>
          </w:p>
          <w:p w14:paraId="2A015C5D" w14:textId="77777777" w:rsidR="00187E6E" w:rsidRDefault="00187E6E" w:rsidP="00BC0E9F">
            <w:pPr>
              <w:contextualSpacing/>
              <w:rPr>
                <w:rFonts w:cstheme="minorHAnsi"/>
                <w:sz w:val="16"/>
                <w:szCs w:val="16"/>
                <w:lang w:val="fr-BE"/>
              </w:rPr>
            </w:pPr>
          </w:p>
          <w:p w14:paraId="10771B9B" w14:textId="77777777" w:rsidR="00FC5A52" w:rsidRPr="007645EC" w:rsidRDefault="00FC5A52" w:rsidP="00BC0E9F">
            <w:pPr>
              <w:contextualSpacing/>
              <w:rPr>
                <w:rFonts w:cstheme="minorHAnsi"/>
                <w:sz w:val="16"/>
                <w:szCs w:val="16"/>
                <w:lang w:val="fr-BE"/>
              </w:rPr>
            </w:pPr>
          </w:p>
          <w:p w14:paraId="3AED974A" w14:textId="77777777" w:rsidR="00BC0E9F" w:rsidRPr="007645EC" w:rsidRDefault="00BC0E9F" w:rsidP="00BC0E9F">
            <w:pPr>
              <w:contextualSpacing/>
              <w:rPr>
                <w:rFonts w:cstheme="minorHAnsi"/>
                <w:sz w:val="16"/>
                <w:szCs w:val="16"/>
                <w:lang w:val="fr-BE"/>
              </w:rPr>
            </w:pPr>
          </w:p>
          <w:p w14:paraId="47D1BFF5" w14:textId="77777777" w:rsidR="00BC0E9F" w:rsidRPr="007645EC" w:rsidRDefault="00BC0E9F" w:rsidP="00BC0E9F">
            <w:pPr>
              <w:contextualSpacing/>
              <w:rPr>
                <w:rFonts w:cstheme="minorHAnsi"/>
                <w:sz w:val="16"/>
                <w:szCs w:val="16"/>
                <w:lang w:val="fr-BE"/>
              </w:rPr>
            </w:pPr>
          </w:p>
          <w:p w14:paraId="54BDFE2F" w14:textId="77777777" w:rsidR="00BC0E9F" w:rsidRDefault="00BC0E9F" w:rsidP="00BC0E9F">
            <w:pPr>
              <w:contextualSpacing/>
              <w:rPr>
                <w:rFonts w:cstheme="minorHAnsi"/>
                <w:sz w:val="16"/>
                <w:szCs w:val="16"/>
                <w:lang w:val="fr-BE"/>
              </w:rPr>
            </w:pPr>
          </w:p>
          <w:p w14:paraId="3ED743B7" w14:textId="77777777" w:rsidR="00FC5A52" w:rsidRDefault="00FC5A52" w:rsidP="00BC0E9F">
            <w:pPr>
              <w:contextualSpacing/>
              <w:rPr>
                <w:rFonts w:cstheme="minorHAnsi"/>
                <w:sz w:val="16"/>
                <w:szCs w:val="16"/>
                <w:lang w:val="fr-BE"/>
              </w:rPr>
            </w:pPr>
          </w:p>
          <w:p w14:paraId="30DBC405" w14:textId="77777777" w:rsidR="00FC5A52" w:rsidRDefault="00FC5A52" w:rsidP="00BC0E9F">
            <w:pPr>
              <w:contextualSpacing/>
              <w:rPr>
                <w:rFonts w:cstheme="minorHAnsi"/>
                <w:sz w:val="16"/>
                <w:szCs w:val="16"/>
                <w:lang w:val="fr-BE"/>
              </w:rPr>
            </w:pPr>
          </w:p>
          <w:p w14:paraId="4772ECBA" w14:textId="77777777" w:rsidR="00FC5A52" w:rsidRDefault="00FC5A52" w:rsidP="00BC0E9F">
            <w:pPr>
              <w:contextualSpacing/>
              <w:rPr>
                <w:rFonts w:cstheme="minorHAnsi"/>
                <w:sz w:val="16"/>
                <w:szCs w:val="16"/>
                <w:lang w:val="fr-BE"/>
              </w:rPr>
            </w:pPr>
          </w:p>
          <w:p w14:paraId="0A030CC0" w14:textId="77777777" w:rsidR="00FC5A52" w:rsidRDefault="00FC5A52" w:rsidP="00BC0E9F">
            <w:pPr>
              <w:contextualSpacing/>
              <w:rPr>
                <w:rFonts w:cstheme="minorHAnsi"/>
                <w:sz w:val="16"/>
                <w:szCs w:val="16"/>
                <w:lang w:val="fr-BE"/>
              </w:rPr>
            </w:pPr>
          </w:p>
          <w:p w14:paraId="32E991E5" w14:textId="77777777" w:rsidR="00FC5A52" w:rsidRPr="007645EC" w:rsidRDefault="00FC5A52" w:rsidP="00BC0E9F">
            <w:pPr>
              <w:contextualSpacing/>
              <w:rPr>
                <w:rFonts w:cstheme="minorHAnsi"/>
                <w:sz w:val="16"/>
                <w:szCs w:val="16"/>
                <w:lang w:val="fr-BE"/>
              </w:rPr>
            </w:pPr>
          </w:p>
          <w:p w14:paraId="6C39650F" w14:textId="77777777" w:rsidR="00BC0E9F" w:rsidRPr="007645EC" w:rsidRDefault="00BC0E9F" w:rsidP="00BC0E9F">
            <w:pPr>
              <w:contextualSpacing/>
              <w:rPr>
                <w:rFonts w:cstheme="minorHAnsi"/>
                <w:sz w:val="16"/>
                <w:szCs w:val="16"/>
                <w:lang w:val="fr-BE"/>
              </w:rPr>
            </w:pPr>
          </w:p>
          <w:p w14:paraId="70E6EDA7" w14:textId="77777777" w:rsidR="00BC0E9F" w:rsidRPr="007645EC" w:rsidRDefault="00BC0E9F" w:rsidP="00BC0E9F">
            <w:pPr>
              <w:contextualSpacing/>
              <w:rPr>
                <w:rFonts w:cstheme="minorHAnsi"/>
                <w:sz w:val="16"/>
                <w:szCs w:val="16"/>
                <w:lang w:val="fr-BE"/>
              </w:rPr>
            </w:pPr>
          </w:p>
          <w:p w14:paraId="66380D96" w14:textId="77777777" w:rsidR="00BC0E9F" w:rsidRPr="007645EC" w:rsidRDefault="00BC0E9F" w:rsidP="00BC0E9F">
            <w:pPr>
              <w:contextualSpacing/>
              <w:rPr>
                <w:rFonts w:cstheme="minorHAnsi"/>
                <w:sz w:val="16"/>
                <w:szCs w:val="16"/>
                <w:lang w:val="fr-BE"/>
              </w:rPr>
            </w:pPr>
          </w:p>
          <w:p w14:paraId="0F6E1F51" w14:textId="77777777" w:rsidR="00BC0E9F" w:rsidRPr="007645EC" w:rsidRDefault="00BC0E9F" w:rsidP="00BC0E9F">
            <w:pPr>
              <w:contextualSpacing/>
              <w:rPr>
                <w:rFonts w:cstheme="minorHAnsi"/>
                <w:sz w:val="16"/>
                <w:szCs w:val="16"/>
                <w:lang w:val="fr-BE"/>
              </w:rPr>
            </w:pPr>
          </w:p>
        </w:tc>
      </w:tr>
    </w:tbl>
    <w:p w14:paraId="123D33E2" w14:textId="7827268C" w:rsidR="00890BCC" w:rsidRDefault="00890BCC" w:rsidP="00894BE5">
      <w:pPr>
        <w:pStyle w:val="Heading1"/>
        <w:numPr>
          <w:ilvl w:val="0"/>
          <w:numId w:val="29"/>
        </w:numPr>
        <w:rPr>
          <w:b/>
          <w:bCs/>
          <w:lang w:val="nl-BE"/>
        </w:rPr>
      </w:pPr>
      <w:r>
        <w:rPr>
          <w:b/>
          <w:bCs/>
          <w:lang w:val="nl-BE"/>
        </w:rPr>
        <w:lastRenderedPageBreak/>
        <w:t xml:space="preserve">Analyse </w:t>
      </w:r>
      <w:r w:rsidR="003B0362">
        <w:rPr>
          <w:b/>
          <w:bCs/>
          <w:lang w:val="nl-BE"/>
        </w:rPr>
        <w:t xml:space="preserve">de l’événement </w:t>
      </w:r>
      <w:r w:rsidR="004651FC">
        <w:rPr>
          <w:b/>
          <w:bCs/>
          <w:lang w:val="nl-BE"/>
        </w:rPr>
        <w:t>significatif</w:t>
      </w:r>
    </w:p>
    <w:p w14:paraId="54A8E6D8" w14:textId="77777777" w:rsidR="007439AA" w:rsidRPr="007439AA" w:rsidRDefault="007439AA" w:rsidP="007439AA">
      <w:pPr>
        <w:rPr>
          <w:lang w:val="nl-BE"/>
        </w:rPr>
      </w:pPr>
    </w:p>
    <w:tbl>
      <w:tblPr>
        <w:tblStyle w:val="TableGrid2"/>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D90AD2" w:rsidRPr="007645EC" w14:paraId="760B2780" w14:textId="77777777" w:rsidTr="00D317A8">
        <w:tc>
          <w:tcPr>
            <w:tcW w:w="10206" w:type="dxa"/>
            <w:gridSpan w:val="2"/>
            <w:tcBorders>
              <w:top w:val="single" w:sz="4" w:space="0" w:color="auto"/>
              <w:left w:val="single" w:sz="4" w:space="0" w:color="auto"/>
              <w:bottom w:val="single" w:sz="4" w:space="0" w:color="auto"/>
              <w:right w:val="single" w:sz="4" w:space="0" w:color="auto"/>
            </w:tcBorders>
          </w:tcPr>
          <w:p w14:paraId="590D8098" w14:textId="64120B2D" w:rsidR="00D90AD2" w:rsidRPr="007645EC" w:rsidRDefault="00D90AD2" w:rsidP="00A606A3">
            <w:pPr>
              <w:spacing w:before="120" w:after="120"/>
              <w:rPr>
                <w:rFonts w:cstheme="minorHAnsi"/>
                <w:b/>
                <w:sz w:val="20"/>
                <w:szCs w:val="20"/>
              </w:rPr>
            </w:pPr>
            <w:r w:rsidRPr="007645EC">
              <w:rPr>
                <w:rFonts w:cstheme="minorHAnsi"/>
                <w:b/>
                <w:sz w:val="20"/>
                <w:szCs w:val="20"/>
              </w:rPr>
              <w:t>Analyse des causes (supposées) de l’événement</w:t>
            </w:r>
            <w:r>
              <w:rPr>
                <w:rFonts w:cstheme="minorHAnsi"/>
                <w:b/>
                <w:sz w:val="20"/>
                <w:szCs w:val="20"/>
              </w:rPr>
              <w:t xml:space="preserve"> </w:t>
            </w:r>
            <w:r>
              <w:rPr>
                <w:rFonts w:ascii="Calibri" w:hAnsi="Calibri" w:cs="Calibri"/>
                <w:i/>
                <w:sz w:val="20"/>
                <w:szCs w:val="20"/>
              </w:rPr>
              <w:t>(</w:t>
            </w:r>
            <w:r w:rsidRPr="000038F1">
              <w:rPr>
                <w:rFonts w:ascii="Calibri" w:hAnsi="Calibri" w:cs="Calibri"/>
                <w:i/>
                <w:sz w:val="16"/>
                <w:szCs w:val="16"/>
              </w:rPr>
              <w:t>peut éventuellement figurer dans une pièce jointe</w:t>
            </w:r>
            <w:r>
              <w:rPr>
                <w:rFonts w:ascii="Calibri" w:hAnsi="Calibri" w:cs="Calibri"/>
                <w:i/>
                <w:sz w:val="16"/>
                <w:szCs w:val="16"/>
              </w:rPr>
              <w:t>)</w:t>
            </w:r>
            <w:r>
              <w:rPr>
                <w:rFonts w:ascii="Calibri" w:hAnsi="Calibri" w:cs="Calibri"/>
                <w:i/>
                <w:sz w:val="16"/>
                <w:szCs w:val="16"/>
              </w:rPr>
              <w:br/>
            </w:r>
            <w:r w:rsidRPr="000038F1">
              <w:rPr>
                <w:rFonts w:ascii="Calibri" w:hAnsi="Calibri" w:cs="Calibri"/>
                <w:sz w:val="16"/>
                <w:szCs w:val="16"/>
              </w:rPr>
              <w:t xml:space="preserve"> </w:t>
            </w:r>
            <w:r w:rsidRPr="000038F1">
              <w:rPr>
                <w:rFonts w:ascii="Calibri" w:hAnsi="Calibri" w:cs="Calibri"/>
                <w:i/>
                <w:sz w:val="16"/>
                <w:szCs w:val="16"/>
              </w:rPr>
              <w:t>Référence de la pièce jointe :</w:t>
            </w:r>
          </w:p>
        </w:tc>
      </w:tr>
      <w:tr w:rsidR="00BC0E9F" w:rsidRPr="007645EC" w14:paraId="68742394" w14:textId="77777777" w:rsidTr="00D317A8">
        <w:tc>
          <w:tcPr>
            <w:tcW w:w="10206" w:type="dxa"/>
            <w:gridSpan w:val="2"/>
            <w:tcBorders>
              <w:top w:val="single" w:sz="4" w:space="0" w:color="auto"/>
              <w:left w:val="single" w:sz="4" w:space="0" w:color="auto"/>
              <w:bottom w:val="single" w:sz="4" w:space="0" w:color="auto"/>
              <w:right w:val="single" w:sz="4" w:space="0" w:color="auto"/>
            </w:tcBorders>
          </w:tcPr>
          <w:p w14:paraId="1BDCCC8F" w14:textId="1462A546" w:rsidR="00BC0E9F" w:rsidRPr="007645EC" w:rsidRDefault="00BC0E9F" w:rsidP="00900E5D">
            <w:pPr>
              <w:numPr>
                <w:ilvl w:val="0"/>
                <w:numId w:val="17"/>
              </w:numPr>
              <w:spacing w:before="120" w:after="120"/>
              <w:ind w:left="714" w:hanging="357"/>
              <w:rPr>
                <w:rFonts w:cstheme="minorHAnsi"/>
                <w:sz w:val="20"/>
                <w:szCs w:val="20"/>
                <w:lang w:val="nl-BE"/>
              </w:rPr>
            </w:pPr>
            <w:r w:rsidRPr="007645EC">
              <w:rPr>
                <w:rFonts w:cstheme="minorHAnsi"/>
                <w:sz w:val="20"/>
                <w:szCs w:val="20"/>
                <w:lang w:val="nl-BE"/>
              </w:rPr>
              <w:t>Description:</w:t>
            </w:r>
          </w:p>
          <w:p w14:paraId="00A05482" w14:textId="77777777" w:rsidR="00BC0E9F" w:rsidRPr="007645EC" w:rsidRDefault="00BC0E9F" w:rsidP="00BC0E9F">
            <w:pPr>
              <w:ind w:left="720"/>
              <w:contextualSpacing/>
              <w:rPr>
                <w:rFonts w:cstheme="minorHAnsi"/>
                <w:sz w:val="20"/>
                <w:szCs w:val="20"/>
                <w:lang w:val="nl-BE"/>
              </w:rPr>
            </w:pPr>
          </w:p>
          <w:p w14:paraId="21D6A870" w14:textId="77777777" w:rsidR="00BC0E9F" w:rsidRPr="007645EC" w:rsidRDefault="00BC0E9F" w:rsidP="00BC0E9F">
            <w:pPr>
              <w:ind w:left="720"/>
              <w:contextualSpacing/>
              <w:rPr>
                <w:rFonts w:cstheme="minorHAnsi"/>
                <w:sz w:val="20"/>
                <w:szCs w:val="20"/>
                <w:lang w:val="nl-BE"/>
              </w:rPr>
            </w:pPr>
          </w:p>
          <w:p w14:paraId="4308A6C8" w14:textId="77777777" w:rsidR="00BC0E9F" w:rsidRPr="007645EC" w:rsidRDefault="00BC0E9F" w:rsidP="00BC0E9F">
            <w:pPr>
              <w:ind w:left="720"/>
              <w:contextualSpacing/>
              <w:rPr>
                <w:rFonts w:cstheme="minorHAnsi"/>
                <w:sz w:val="20"/>
                <w:szCs w:val="20"/>
                <w:lang w:val="nl-BE"/>
              </w:rPr>
            </w:pPr>
          </w:p>
          <w:p w14:paraId="3DF320AF" w14:textId="77777777" w:rsidR="00BC0E9F" w:rsidRPr="007645EC" w:rsidRDefault="00BC0E9F" w:rsidP="00BC0E9F">
            <w:pPr>
              <w:ind w:left="720"/>
              <w:contextualSpacing/>
              <w:rPr>
                <w:rFonts w:cstheme="minorHAnsi"/>
                <w:sz w:val="20"/>
                <w:szCs w:val="20"/>
                <w:lang w:val="nl-BE"/>
              </w:rPr>
            </w:pPr>
          </w:p>
          <w:p w14:paraId="3339A973" w14:textId="77777777" w:rsidR="00BC0E9F" w:rsidRPr="007645EC" w:rsidRDefault="00BC0E9F" w:rsidP="00BC0E9F">
            <w:pPr>
              <w:ind w:left="720"/>
              <w:contextualSpacing/>
              <w:rPr>
                <w:rFonts w:cstheme="minorHAnsi"/>
                <w:sz w:val="20"/>
                <w:szCs w:val="20"/>
                <w:lang w:val="nl-BE"/>
              </w:rPr>
            </w:pPr>
          </w:p>
          <w:p w14:paraId="46266C61" w14:textId="77777777" w:rsidR="00BC0E9F" w:rsidRPr="007645EC" w:rsidRDefault="00BC0E9F" w:rsidP="00BC0E9F">
            <w:pPr>
              <w:ind w:left="720"/>
              <w:contextualSpacing/>
              <w:rPr>
                <w:rFonts w:cstheme="minorHAnsi"/>
                <w:sz w:val="20"/>
                <w:szCs w:val="20"/>
                <w:lang w:val="nl-BE"/>
              </w:rPr>
            </w:pPr>
          </w:p>
          <w:p w14:paraId="4B18A9A4" w14:textId="77777777" w:rsidR="00BC0E9F" w:rsidRPr="007645EC" w:rsidRDefault="00BC0E9F" w:rsidP="00BC0E9F">
            <w:pPr>
              <w:ind w:left="720"/>
              <w:contextualSpacing/>
              <w:rPr>
                <w:rFonts w:cstheme="minorHAnsi"/>
                <w:sz w:val="20"/>
                <w:szCs w:val="20"/>
                <w:lang w:val="nl-BE"/>
              </w:rPr>
            </w:pPr>
          </w:p>
          <w:p w14:paraId="0C30E1B5" w14:textId="77777777" w:rsidR="00BC0E9F" w:rsidRPr="007645EC" w:rsidRDefault="00BC0E9F" w:rsidP="00BC0E9F">
            <w:pPr>
              <w:ind w:left="720"/>
              <w:contextualSpacing/>
              <w:rPr>
                <w:rFonts w:cstheme="minorHAnsi"/>
                <w:sz w:val="20"/>
                <w:szCs w:val="20"/>
                <w:lang w:val="nl-BE"/>
              </w:rPr>
            </w:pPr>
          </w:p>
          <w:p w14:paraId="4A4F8A29" w14:textId="77777777" w:rsidR="00BC0E9F" w:rsidRPr="007645EC" w:rsidRDefault="00BC0E9F" w:rsidP="00BC0E9F">
            <w:pPr>
              <w:ind w:left="720"/>
              <w:contextualSpacing/>
              <w:rPr>
                <w:rFonts w:cstheme="minorHAnsi"/>
                <w:sz w:val="20"/>
                <w:szCs w:val="20"/>
                <w:lang w:val="nl-BE"/>
              </w:rPr>
            </w:pPr>
          </w:p>
        </w:tc>
      </w:tr>
      <w:tr w:rsidR="00BC0E9F" w:rsidRPr="007645EC" w14:paraId="624CA6FA" w14:textId="77777777" w:rsidTr="00D317A8">
        <w:tc>
          <w:tcPr>
            <w:tcW w:w="10206" w:type="dxa"/>
            <w:gridSpan w:val="2"/>
            <w:tcBorders>
              <w:top w:val="single" w:sz="4" w:space="0" w:color="auto"/>
              <w:left w:val="single" w:sz="4" w:space="0" w:color="auto"/>
              <w:bottom w:val="single" w:sz="4" w:space="0" w:color="auto"/>
              <w:right w:val="single" w:sz="4" w:space="0" w:color="auto"/>
            </w:tcBorders>
          </w:tcPr>
          <w:p w14:paraId="0BE4C455" w14:textId="1F595F96" w:rsidR="00BC0E9F" w:rsidRPr="007645EC" w:rsidRDefault="00BC0E9F" w:rsidP="00900E5D">
            <w:pPr>
              <w:numPr>
                <w:ilvl w:val="0"/>
                <w:numId w:val="17"/>
              </w:numPr>
              <w:spacing w:before="120" w:after="120"/>
              <w:rPr>
                <w:rFonts w:cstheme="minorHAnsi"/>
                <w:sz w:val="20"/>
                <w:szCs w:val="20"/>
                <w:lang w:val="fr-BE"/>
              </w:rPr>
            </w:pPr>
            <w:r w:rsidRPr="007645EC">
              <w:rPr>
                <w:rFonts w:cstheme="minorHAnsi"/>
                <w:sz w:val="20"/>
                <w:szCs w:val="20"/>
              </w:rPr>
              <w:t>Personnes impliquées dans l’analyse de l’événement </w:t>
            </w:r>
            <w:r w:rsidRPr="007645EC">
              <w:rPr>
                <w:rFonts w:cstheme="minorHAnsi"/>
                <w:sz w:val="20"/>
                <w:szCs w:val="20"/>
                <w:lang w:val="fr-BE"/>
              </w:rPr>
              <w:t>:</w:t>
            </w:r>
          </w:p>
        </w:tc>
      </w:tr>
      <w:tr w:rsidR="00BC0E9F" w:rsidRPr="007645EC" w14:paraId="5FE48BE7" w14:textId="77777777" w:rsidTr="00D317A8">
        <w:tc>
          <w:tcPr>
            <w:tcW w:w="5103" w:type="dxa"/>
            <w:tcBorders>
              <w:top w:val="single" w:sz="4" w:space="0" w:color="auto"/>
              <w:left w:val="single" w:sz="4" w:space="0" w:color="auto"/>
              <w:bottom w:val="single" w:sz="4" w:space="0" w:color="auto"/>
              <w:right w:val="single" w:sz="4" w:space="0" w:color="auto"/>
            </w:tcBorders>
          </w:tcPr>
          <w:p w14:paraId="13DE4180" w14:textId="65DBE7DC" w:rsidR="00BC0E9F" w:rsidRPr="007645EC" w:rsidRDefault="00BC0E9F" w:rsidP="00900E5D">
            <w:pPr>
              <w:spacing w:before="120" w:after="120"/>
              <w:ind w:left="720"/>
              <w:rPr>
                <w:rFonts w:cstheme="minorHAnsi"/>
                <w:sz w:val="20"/>
                <w:szCs w:val="20"/>
                <w:lang w:val="fr-BE"/>
              </w:rPr>
            </w:pPr>
            <w:r w:rsidRPr="007645EC">
              <w:rPr>
                <w:rFonts w:cstheme="minorHAnsi"/>
                <w:sz w:val="20"/>
                <w:szCs w:val="20"/>
              </w:rPr>
              <w:fldChar w:fldCharType="begin">
                <w:ffData>
                  <w:name w:val="CaseACocher9"/>
                  <w:enabled/>
                  <w:calcOnExit w:val="0"/>
                  <w:checkBox>
                    <w:sizeAuto/>
                    <w:default w:val="0"/>
                  </w:checkBox>
                </w:ffData>
              </w:fldChar>
            </w:r>
            <w:r w:rsidRPr="007645EC">
              <w:rPr>
                <w:rFonts w:cstheme="minorHAnsi"/>
                <w:sz w:val="20"/>
                <w:szCs w:val="20"/>
                <w:lang w:val="fr-BE"/>
              </w:rPr>
              <w:instrText xml:space="preserve"> FORMCHECKBOX </w:instrText>
            </w:r>
            <w:r w:rsidR="006D5C93">
              <w:rPr>
                <w:rFonts w:cstheme="minorHAnsi"/>
                <w:sz w:val="20"/>
                <w:szCs w:val="20"/>
              </w:rPr>
            </w:r>
            <w:r w:rsidR="006D5C93">
              <w:rPr>
                <w:rFonts w:cstheme="minorHAnsi"/>
                <w:sz w:val="20"/>
                <w:szCs w:val="20"/>
              </w:rPr>
              <w:fldChar w:fldCharType="separate"/>
            </w:r>
            <w:r w:rsidRPr="007645EC">
              <w:rPr>
                <w:rFonts w:cstheme="minorHAnsi"/>
                <w:sz w:val="20"/>
                <w:szCs w:val="20"/>
              </w:rPr>
              <w:fldChar w:fldCharType="end"/>
            </w:r>
            <w:r w:rsidRPr="007645EC">
              <w:rPr>
                <w:rFonts w:cstheme="minorHAnsi"/>
                <w:sz w:val="20"/>
                <w:szCs w:val="20"/>
                <w:lang w:val="fr-BE"/>
              </w:rPr>
              <w:t xml:space="preserve"> </w:t>
            </w:r>
            <w:r w:rsidR="00CF2AD6">
              <w:rPr>
                <w:rFonts w:cstheme="minorHAnsi"/>
                <w:sz w:val="20"/>
                <w:szCs w:val="20"/>
                <w:lang w:val="fr-BE"/>
              </w:rPr>
              <w:t>P</w:t>
            </w:r>
            <w:r w:rsidR="00900E5D">
              <w:rPr>
                <w:rFonts w:cstheme="minorHAnsi"/>
                <w:sz w:val="20"/>
                <w:szCs w:val="20"/>
                <w:lang w:val="fr-BE"/>
              </w:rPr>
              <w:t>ersonne chargée de la radioprotection</w:t>
            </w:r>
          </w:p>
        </w:tc>
        <w:tc>
          <w:tcPr>
            <w:tcW w:w="5103" w:type="dxa"/>
            <w:tcBorders>
              <w:top w:val="single" w:sz="4" w:space="0" w:color="auto"/>
              <w:left w:val="single" w:sz="4" w:space="0" w:color="auto"/>
              <w:bottom w:val="single" w:sz="4" w:space="0" w:color="auto"/>
              <w:right w:val="single" w:sz="4" w:space="0" w:color="auto"/>
            </w:tcBorders>
          </w:tcPr>
          <w:p w14:paraId="50838079" w14:textId="2EBB99EE" w:rsidR="00BC0E9F" w:rsidRPr="007645EC" w:rsidRDefault="00BC0E9F" w:rsidP="00900E5D">
            <w:pPr>
              <w:spacing w:before="120" w:after="120"/>
              <w:rPr>
                <w:rFonts w:cstheme="minorHAnsi"/>
                <w:sz w:val="20"/>
                <w:szCs w:val="20"/>
                <w:lang w:val="nl-BE"/>
              </w:rPr>
            </w:pPr>
            <w:r w:rsidRPr="007645EC">
              <w:rPr>
                <w:rFonts w:cstheme="minorHAnsi"/>
                <w:sz w:val="20"/>
                <w:szCs w:val="20"/>
                <w:lang w:val="nl-BE"/>
              </w:rPr>
              <w:t>Nom:</w:t>
            </w:r>
          </w:p>
        </w:tc>
      </w:tr>
      <w:tr w:rsidR="00BC0E9F" w:rsidRPr="007645EC" w14:paraId="68415494" w14:textId="77777777" w:rsidTr="00D317A8">
        <w:tc>
          <w:tcPr>
            <w:tcW w:w="5103" w:type="dxa"/>
            <w:tcBorders>
              <w:top w:val="single" w:sz="4" w:space="0" w:color="auto"/>
              <w:left w:val="single" w:sz="4" w:space="0" w:color="auto"/>
              <w:bottom w:val="single" w:sz="4" w:space="0" w:color="auto"/>
              <w:right w:val="single" w:sz="4" w:space="0" w:color="auto"/>
            </w:tcBorders>
          </w:tcPr>
          <w:p w14:paraId="45F64A8A" w14:textId="77D6CAAB" w:rsidR="00BC0E9F" w:rsidRPr="007645EC" w:rsidRDefault="00BC0E9F" w:rsidP="00900E5D">
            <w:pPr>
              <w:spacing w:before="120" w:after="120"/>
              <w:ind w:left="720"/>
              <w:rPr>
                <w:rFonts w:cstheme="minorHAnsi"/>
                <w:sz w:val="20"/>
                <w:szCs w:val="20"/>
                <w:lang w:val="fr-BE"/>
              </w:rPr>
            </w:pPr>
            <w:r w:rsidRPr="007645EC">
              <w:rPr>
                <w:rFonts w:cstheme="minorHAnsi"/>
                <w:sz w:val="20"/>
                <w:szCs w:val="20"/>
              </w:rPr>
              <w:fldChar w:fldCharType="begin">
                <w:ffData>
                  <w:name w:val="CaseACocher9"/>
                  <w:enabled/>
                  <w:calcOnExit w:val="0"/>
                  <w:checkBox>
                    <w:sizeAuto/>
                    <w:default w:val="0"/>
                  </w:checkBox>
                </w:ffData>
              </w:fldChar>
            </w:r>
            <w:r w:rsidRPr="007645EC">
              <w:rPr>
                <w:rFonts w:cstheme="minorHAnsi"/>
                <w:sz w:val="20"/>
                <w:szCs w:val="20"/>
                <w:lang w:val="fr-BE"/>
              </w:rPr>
              <w:instrText xml:space="preserve"> FORMCHECKBOX </w:instrText>
            </w:r>
            <w:r w:rsidR="006D5C93">
              <w:rPr>
                <w:rFonts w:cstheme="minorHAnsi"/>
                <w:sz w:val="20"/>
                <w:szCs w:val="20"/>
              </w:rPr>
            </w:r>
            <w:r w:rsidR="006D5C93">
              <w:rPr>
                <w:rFonts w:cstheme="minorHAnsi"/>
                <w:sz w:val="20"/>
                <w:szCs w:val="20"/>
              </w:rPr>
              <w:fldChar w:fldCharType="separate"/>
            </w:r>
            <w:r w:rsidRPr="007645EC">
              <w:rPr>
                <w:rFonts w:cstheme="minorHAnsi"/>
                <w:sz w:val="20"/>
                <w:szCs w:val="20"/>
              </w:rPr>
              <w:fldChar w:fldCharType="end"/>
            </w:r>
            <w:r w:rsidRPr="007645EC">
              <w:rPr>
                <w:rFonts w:cstheme="minorHAnsi"/>
                <w:sz w:val="20"/>
                <w:szCs w:val="20"/>
                <w:lang w:val="fr-BE"/>
              </w:rPr>
              <w:t xml:space="preserve"> </w:t>
            </w:r>
            <w:r w:rsidR="00CF2AD6">
              <w:rPr>
                <w:rFonts w:cstheme="minorHAnsi"/>
                <w:sz w:val="20"/>
                <w:szCs w:val="20"/>
                <w:lang w:val="fr-BE"/>
              </w:rPr>
              <w:t>E</w:t>
            </w:r>
            <w:r w:rsidRPr="007645EC">
              <w:rPr>
                <w:rFonts w:cstheme="minorHAnsi"/>
                <w:sz w:val="20"/>
                <w:szCs w:val="20"/>
                <w:lang w:val="fr-BE"/>
              </w:rPr>
              <w:t xml:space="preserve">xpert en </w:t>
            </w:r>
            <w:r w:rsidR="00FC0905">
              <w:rPr>
                <w:rFonts w:cstheme="minorHAnsi"/>
                <w:sz w:val="20"/>
                <w:szCs w:val="20"/>
                <w:lang w:val="fr-BE"/>
              </w:rPr>
              <w:t>radioprotection</w:t>
            </w:r>
          </w:p>
        </w:tc>
        <w:tc>
          <w:tcPr>
            <w:tcW w:w="5103" w:type="dxa"/>
            <w:tcBorders>
              <w:top w:val="single" w:sz="4" w:space="0" w:color="auto"/>
              <w:left w:val="single" w:sz="4" w:space="0" w:color="auto"/>
              <w:bottom w:val="single" w:sz="4" w:space="0" w:color="auto"/>
              <w:right w:val="single" w:sz="4" w:space="0" w:color="auto"/>
            </w:tcBorders>
          </w:tcPr>
          <w:p w14:paraId="1496622F" w14:textId="557561C5" w:rsidR="00BC0E9F" w:rsidRPr="007645EC" w:rsidRDefault="00BC0E9F" w:rsidP="00900E5D">
            <w:pPr>
              <w:spacing w:before="120" w:after="120"/>
              <w:jc w:val="both"/>
              <w:rPr>
                <w:rFonts w:cstheme="minorHAnsi"/>
                <w:sz w:val="20"/>
                <w:szCs w:val="20"/>
                <w:lang w:val="nl-BE"/>
              </w:rPr>
            </w:pPr>
            <w:r w:rsidRPr="007645EC">
              <w:rPr>
                <w:rFonts w:cstheme="minorHAnsi"/>
                <w:sz w:val="20"/>
                <w:szCs w:val="20"/>
                <w:lang w:val="nl-BE"/>
              </w:rPr>
              <w:t xml:space="preserve">Nom: </w:t>
            </w:r>
          </w:p>
        </w:tc>
      </w:tr>
      <w:tr w:rsidR="00BC0E9F" w:rsidRPr="007645EC" w14:paraId="3921BE54" w14:textId="77777777" w:rsidTr="00D317A8">
        <w:tc>
          <w:tcPr>
            <w:tcW w:w="5103" w:type="dxa"/>
            <w:tcBorders>
              <w:top w:val="single" w:sz="4" w:space="0" w:color="auto"/>
              <w:left w:val="single" w:sz="4" w:space="0" w:color="auto"/>
              <w:bottom w:val="single" w:sz="4" w:space="0" w:color="auto"/>
              <w:right w:val="single" w:sz="4" w:space="0" w:color="auto"/>
            </w:tcBorders>
          </w:tcPr>
          <w:p w14:paraId="6D224060" w14:textId="12327826" w:rsidR="00BC0E9F" w:rsidRPr="007645EC" w:rsidRDefault="00BC0E9F" w:rsidP="00900E5D">
            <w:pPr>
              <w:spacing w:before="120" w:after="120"/>
              <w:ind w:left="720"/>
              <w:rPr>
                <w:rFonts w:cstheme="minorHAnsi"/>
                <w:sz w:val="20"/>
                <w:szCs w:val="20"/>
                <w:lang w:val="nl-BE"/>
              </w:rPr>
            </w:pPr>
            <w:r w:rsidRPr="007645EC">
              <w:rPr>
                <w:rFonts w:cstheme="minorHAnsi"/>
                <w:sz w:val="20"/>
                <w:szCs w:val="20"/>
              </w:rPr>
              <w:fldChar w:fldCharType="begin">
                <w:ffData>
                  <w:name w:val="CaseACocher9"/>
                  <w:enabled/>
                  <w:calcOnExit w:val="0"/>
                  <w:checkBox>
                    <w:sizeAuto/>
                    <w:default w:val="0"/>
                  </w:checkBox>
                </w:ffData>
              </w:fldChar>
            </w:r>
            <w:r w:rsidRPr="007645EC">
              <w:rPr>
                <w:rFonts w:cstheme="minorHAnsi"/>
                <w:sz w:val="20"/>
                <w:szCs w:val="20"/>
                <w:lang w:val="nl-BE"/>
              </w:rPr>
              <w:instrText xml:space="preserve"> FORMCHECKBOX </w:instrText>
            </w:r>
            <w:r w:rsidR="006D5C93">
              <w:rPr>
                <w:rFonts w:cstheme="minorHAnsi"/>
                <w:sz w:val="20"/>
                <w:szCs w:val="20"/>
              </w:rPr>
            </w:r>
            <w:r w:rsidR="006D5C93">
              <w:rPr>
                <w:rFonts w:cstheme="minorHAnsi"/>
                <w:sz w:val="20"/>
                <w:szCs w:val="20"/>
              </w:rPr>
              <w:fldChar w:fldCharType="separate"/>
            </w:r>
            <w:r w:rsidRPr="007645EC">
              <w:rPr>
                <w:rFonts w:cstheme="minorHAnsi"/>
                <w:sz w:val="20"/>
                <w:szCs w:val="20"/>
              </w:rPr>
              <w:fldChar w:fldCharType="end"/>
            </w:r>
            <w:r w:rsidRPr="007645EC">
              <w:rPr>
                <w:rFonts w:cstheme="minorHAnsi"/>
                <w:sz w:val="20"/>
                <w:szCs w:val="20"/>
                <w:lang w:val="nl-BE"/>
              </w:rPr>
              <w:t xml:space="preserve"> </w:t>
            </w:r>
            <w:r w:rsidR="00CF2AD6">
              <w:rPr>
                <w:rFonts w:cstheme="minorHAnsi"/>
                <w:sz w:val="20"/>
                <w:szCs w:val="20"/>
                <w:lang w:val="nl-BE"/>
              </w:rPr>
              <w:t>M</w:t>
            </w:r>
            <w:r w:rsidRPr="007645EC">
              <w:rPr>
                <w:rFonts w:cstheme="minorHAnsi"/>
                <w:sz w:val="20"/>
                <w:szCs w:val="20"/>
                <w:lang w:val="nl-BE"/>
              </w:rPr>
              <w:t>édecin du travail</w:t>
            </w:r>
          </w:p>
        </w:tc>
        <w:tc>
          <w:tcPr>
            <w:tcW w:w="5103" w:type="dxa"/>
            <w:tcBorders>
              <w:top w:val="single" w:sz="4" w:space="0" w:color="auto"/>
              <w:left w:val="single" w:sz="4" w:space="0" w:color="auto"/>
              <w:bottom w:val="single" w:sz="4" w:space="0" w:color="auto"/>
              <w:right w:val="single" w:sz="4" w:space="0" w:color="auto"/>
            </w:tcBorders>
          </w:tcPr>
          <w:p w14:paraId="560C839B" w14:textId="0F188832" w:rsidR="00BC0E9F" w:rsidRPr="007645EC" w:rsidRDefault="00BC0E9F" w:rsidP="00900E5D">
            <w:pPr>
              <w:spacing w:before="120" w:after="120"/>
              <w:jc w:val="both"/>
              <w:rPr>
                <w:rFonts w:cstheme="minorHAnsi"/>
                <w:sz w:val="20"/>
                <w:szCs w:val="20"/>
                <w:lang w:val="nl-BE"/>
              </w:rPr>
            </w:pPr>
            <w:r w:rsidRPr="007645EC">
              <w:rPr>
                <w:rFonts w:cstheme="minorHAnsi"/>
                <w:sz w:val="20"/>
                <w:szCs w:val="20"/>
                <w:lang w:val="nl-BE"/>
              </w:rPr>
              <w:t>Nom:</w:t>
            </w:r>
          </w:p>
        </w:tc>
      </w:tr>
      <w:tr w:rsidR="00BC0E9F" w:rsidRPr="007645EC" w14:paraId="3923D8E1" w14:textId="77777777" w:rsidTr="00D317A8">
        <w:tc>
          <w:tcPr>
            <w:tcW w:w="5103" w:type="dxa"/>
            <w:tcBorders>
              <w:top w:val="single" w:sz="4" w:space="0" w:color="auto"/>
              <w:left w:val="single" w:sz="4" w:space="0" w:color="auto"/>
              <w:bottom w:val="single" w:sz="4" w:space="0" w:color="auto"/>
              <w:right w:val="single" w:sz="4" w:space="0" w:color="auto"/>
            </w:tcBorders>
          </w:tcPr>
          <w:p w14:paraId="5E8F815E" w14:textId="42F082D1" w:rsidR="00BC0E9F" w:rsidRPr="007645EC" w:rsidRDefault="00BC0E9F" w:rsidP="00900E5D">
            <w:pPr>
              <w:spacing w:before="120" w:after="120"/>
              <w:ind w:left="720"/>
              <w:rPr>
                <w:rFonts w:cstheme="minorHAnsi"/>
                <w:sz w:val="20"/>
                <w:szCs w:val="20"/>
                <w:lang w:val="nl-BE"/>
              </w:rPr>
            </w:pPr>
            <w:r w:rsidRPr="007645EC">
              <w:rPr>
                <w:rFonts w:cstheme="minorHAnsi"/>
                <w:sz w:val="20"/>
                <w:szCs w:val="20"/>
              </w:rPr>
              <w:fldChar w:fldCharType="begin">
                <w:ffData>
                  <w:name w:val="CaseACocher9"/>
                  <w:enabled/>
                  <w:calcOnExit w:val="0"/>
                  <w:checkBox>
                    <w:sizeAuto/>
                    <w:default w:val="0"/>
                  </w:checkBox>
                </w:ffData>
              </w:fldChar>
            </w:r>
            <w:r w:rsidRPr="007645EC">
              <w:rPr>
                <w:rFonts w:cstheme="minorHAnsi"/>
                <w:sz w:val="20"/>
                <w:szCs w:val="20"/>
                <w:lang w:val="nl-BE"/>
              </w:rPr>
              <w:instrText xml:space="preserve"> FORMCHECKBOX </w:instrText>
            </w:r>
            <w:r w:rsidR="006D5C93">
              <w:rPr>
                <w:rFonts w:cstheme="minorHAnsi"/>
                <w:sz w:val="20"/>
                <w:szCs w:val="20"/>
              </w:rPr>
            </w:r>
            <w:r w:rsidR="006D5C93">
              <w:rPr>
                <w:rFonts w:cstheme="minorHAnsi"/>
                <w:sz w:val="20"/>
                <w:szCs w:val="20"/>
              </w:rPr>
              <w:fldChar w:fldCharType="separate"/>
            </w:r>
            <w:r w:rsidRPr="007645EC">
              <w:rPr>
                <w:rFonts w:cstheme="minorHAnsi"/>
                <w:sz w:val="20"/>
                <w:szCs w:val="20"/>
              </w:rPr>
              <w:fldChar w:fldCharType="end"/>
            </w:r>
            <w:r w:rsidRPr="007645EC">
              <w:rPr>
                <w:rFonts w:cstheme="minorHAnsi"/>
                <w:sz w:val="20"/>
                <w:szCs w:val="20"/>
                <w:lang w:val="nl-BE"/>
              </w:rPr>
              <w:t xml:space="preserve"> </w:t>
            </w:r>
            <w:r w:rsidR="00CF2AD6">
              <w:rPr>
                <w:rFonts w:cstheme="minorHAnsi"/>
                <w:sz w:val="20"/>
                <w:szCs w:val="20"/>
                <w:lang w:val="nl-BE"/>
              </w:rPr>
              <w:t>A</w:t>
            </w:r>
            <w:r w:rsidRPr="007645EC">
              <w:rPr>
                <w:rFonts w:cstheme="minorHAnsi"/>
                <w:sz w:val="20"/>
                <w:szCs w:val="20"/>
                <w:lang w:val="nl-BE"/>
              </w:rPr>
              <w:t>utre</w:t>
            </w:r>
          </w:p>
        </w:tc>
        <w:tc>
          <w:tcPr>
            <w:tcW w:w="5103" w:type="dxa"/>
            <w:tcBorders>
              <w:top w:val="single" w:sz="4" w:space="0" w:color="auto"/>
              <w:left w:val="single" w:sz="4" w:space="0" w:color="auto"/>
              <w:bottom w:val="single" w:sz="4" w:space="0" w:color="auto"/>
              <w:right w:val="single" w:sz="4" w:space="0" w:color="auto"/>
            </w:tcBorders>
          </w:tcPr>
          <w:p w14:paraId="4262DFB8" w14:textId="6C5C5C4D" w:rsidR="00BC0E9F" w:rsidRPr="007645EC" w:rsidRDefault="00BC0E9F" w:rsidP="00900E5D">
            <w:pPr>
              <w:spacing w:before="120" w:after="120"/>
              <w:jc w:val="both"/>
              <w:rPr>
                <w:rFonts w:cstheme="minorHAnsi"/>
                <w:sz w:val="20"/>
                <w:szCs w:val="20"/>
                <w:lang w:val="fr-BE"/>
              </w:rPr>
            </w:pPr>
            <w:r w:rsidRPr="007645EC">
              <w:rPr>
                <w:rFonts w:cstheme="minorHAnsi"/>
                <w:sz w:val="20"/>
                <w:szCs w:val="20"/>
                <w:lang w:val="fr-BE"/>
              </w:rPr>
              <w:t>Nom:</w:t>
            </w:r>
          </w:p>
          <w:p w14:paraId="662D7740" w14:textId="44BD3A5F" w:rsidR="00BC0E9F" w:rsidRPr="007645EC" w:rsidRDefault="00BC0E9F" w:rsidP="00900E5D">
            <w:pPr>
              <w:spacing w:before="120" w:after="120"/>
              <w:jc w:val="both"/>
              <w:rPr>
                <w:rFonts w:cstheme="minorHAnsi"/>
                <w:sz w:val="20"/>
                <w:szCs w:val="20"/>
                <w:lang w:val="fr-BE"/>
              </w:rPr>
            </w:pPr>
            <w:r w:rsidRPr="007645EC">
              <w:rPr>
                <w:rFonts w:cstheme="minorHAnsi"/>
                <w:sz w:val="20"/>
                <w:szCs w:val="20"/>
                <w:lang w:val="fr-BE"/>
              </w:rPr>
              <w:t>Fonction:</w:t>
            </w:r>
          </w:p>
          <w:p w14:paraId="7944B12E" w14:textId="77777777" w:rsidR="00BC0E9F" w:rsidRPr="007645EC" w:rsidRDefault="00BC0E9F" w:rsidP="00900E5D">
            <w:pPr>
              <w:spacing w:before="120" w:after="120"/>
              <w:jc w:val="both"/>
              <w:rPr>
                <w:rFonts w:cstheme="minorHAnsi"/>
                <w:sz w:val="20"/>
                <w:szCs w:val="20"/>
                <w:lang w:val="fr-BE"/>
              </w:rPr>
            </w:pPr>
          </w:p>
          <w:p w14:paraId="5B4E373B" w14:textId="70358F8B" w:rsidR="00BC0E9F" w:rsidRPr="007645EC" w:rsidRDefault="00BC0E9F" w:rsidP="00900E5D">
            <w:pPr>
              <w:spacing w:before="120" w:after="120"/>
              <w:jc w:val="both"/>
              <w:rPr>
                <w:rFonts w:cstheme="minorHAnsi"/>
                <w:sz w:val="20"/>
                <w:szCs w:val="20"/>
                <w:lang w:val="fr-BE"/>
              </w:rPr>
            </w:pPr>
            <w:r w:rsidRPr="007645EC">
              <w:rPr>
                <w:rFonts w:cstheme="minorHAnsi"/>
                <w:sz w:val="20"/>
                <w:szCs w:val="20"/>
                <w:lang w:val="fr-BE"/>
              </w:rPr>
              <w:t>Nom:</w:t>
            </w:r>
          </w:p>
          <w:p w14:paraId="62A9C6A5" w14:textId="2945C1E5" w:rsidR="00BC0E9F" w:rsidRPr="007645EC" w:rsidRDefault="00BC0E9F" w:rsidP="00900E5D">
            <w:pPr>
              <w:spacing w:before="120" w:after="120"/>
              <w:jc w:val="both"/>
              <w:rPr>
                <w:rFonts w:cstheme="minorHAnsi"/>
                <w:sz w:val="20"/>
                <w:szCs w:val="20"/>
                <w:lang w:val="fr-BE"/>
              </w:rPr>
            </w:pPr>
            <w:r w:rsidRPr="007645EC">
              <w:rPr>
                <w:rFonts w:cstheme="minorHAnsi"/>
                <w:sz w:val="20"/>
                <w:szCs w:val="20"/>
                <w:lang w:val="fr-BE"/>
              </w:rPr>
              <w:t>Fonction:</w:t>
            </w:r>
          </w:p>
          <w:p w14:paraId="50EDC1BA" w14:textId="77777777" w:rsidR="00BC0E9F" w:rsidRPr="007645EC" w:rsidRDefault="00BC0E9F" w:rsidP="00900E5D">
            <w:pPr>
              <w:spacing w:before="120" w:after="120"/>
              <w:jc w:val="both"/>
              <w:rPr>
                <w:rFonts w:cstheme="minorHAnsi"/>
                <w:sz w:val="20"/>
                <w:szCs w:val="20"/>
                <w:lang w:val="fr-BE"/>
              </w:rPr>
            </w:pPr>
          </w:p>
          <w:p w14:paraId="324A0392" w14:textId="77777777" w:rsidR="00BC0E9F" w:rsidRPr="007645EC" w:rsidRDefault="00BC0E9F" w:rsidP="00900E5D">
            <w:pPr>
              <w:spacing w:before="120" w:after="120"/>
              <w:jc w:val="both"/>
              <w:rPr>
                <w:rFonts w:cstheme="minorHAnsi"/>
                <w:sz w:val="20"/>
                <w:szCs w:val="20"/>
                <w:lang w:val="fr-BE"/>
              </w:rPr>
            </w:pPr>
            <w:r w:rsidRPr="007645EC">
              <w:rPr>
                <w:rFonts w:cstheme="minorHAnsi"/>
                <w:sz w:val="20"/>
                <w:szCs w:val="20"/>
                <w:lang w:val="fr-BE"/>
              </w:rPr>
              <w:t>Nom:</w:t>
            </w:r>
          </w:p>
          <w:p w14:paraId="20B49058" w14:textId="196B4385" w:rsidR="00BC0E9F" w:rsidRPr="007645EC" w:rsidRDefault="00BC0E9F" w:rsidP="00900E5D">
            <w:pPr>
              <w:spacing w:before="120" w:after="120"/>
              <w:jc w:val="both"/>
              <w:rPr>
                <w:rFonts w:cstheme="minorHAnsi"/>
                <w:sz w:val="20"/>
                <w:szCs w:val="20"/>
                <w:lang w:val="nl-BE"/>
              </w:rPr>
            </w:pPr>
            <w:r w:rsidRPr="007645EC">
              <w:rPr>
                <w:rFonts w:cstheme="minorHAnsi"/>
                <w:sz w:val="20"/>
                <w:szCs w:val="20"/>
                <w:lang w:val="nl-BE"/>
              </w:rPr>
              <w:t>Fonction:</w:t>
            </w:r>
          </w:p>
          <w:p w14:paraId="4A123FBC" w14:textId="77777777" w:rsidR="00BC0E9F" w:rsidRPr="007645EC" w:rsidRDefault="00BC0E9F" w:rsidP="00900E5D">
            <w:pPr>
              <w:spacing w:before="120" w:after="120"/>
              <w:jc w:val="both"/>
              <w:rPr>
                <w:rFonts w:cstheme="minorHAnsi"/>
                <w:sz w:val="20"/>
                <w:szCs w:val="20"/>
                <w:lang w:val="nl-BE"/>
              </w:rPr>
            </w:pPr>
          </w:p>
        </w:tc>
      </w:tr>
    </w:tbl>
    <w:p w14:paraId="0363DCB3" w14:textId="4B6453BA" w:rsidR="00325647" w:rsidRDefault="00325647"/>
    <w:tbl>
      <w:tblPr>
        <w:tblStyle w:val="TableGrid3"/>
        <w:tblW w:w="10206" w:type="dxa"/>
        <w:tblInd w:w="-5" w:type="dxa"/>
        <w:tblLook w:val="04A0" w:firstRow="1" w:lastRow="0" w:firstColumn="1" w:lastColumn="0" w:noHBand="0" w:noVBand="1"/>
      </w:tblPr>
      <w:tblGrid>
        <w:gridCol w:w="10206"/>
      </w:tblGrid>
      <w:tr w:rsidR="00894BE5" w:rsidRPr="00A00022" w14:paraId="1170042B" w14:textId="77777777" w:rsidTr="000B2093">
        <w:tc>
          <w:tcPr>
            <w:tcW w:w="10206" w:type="dxa"/>
          </w:tcPr>
          <w:p w14:paraId="28D1BDED" w14:textId="77777777" w:rsidR="00894BE5" w:rsidRPr="00A00022" w:rsidRDefault="00894BE5" w:rsidP="000B2093">
            <w:pPr>
              <w:spacing w:before="120" w:after="120"/>
              <w:rPr>
                <w:rFonts w:cstheme="minorHAnsi"/>
                <w:b/>
                <w:sz w:val="20"/>
                <w:szCs w:val="20"/>
                <w:lang w:val="fr-BE"/>
              </w:rPr>
            </w:pPr>
            <w:r>
              <w:rPr>
                <w:rFonts w:cstheme="minorHAnsi"/>
                <w:b/>
                <w:sz w:val="20"/>
                <w:szCs w:val="20"/>
                <w:lang w:val="nl-BE"/>
              </w:rPr>
              <w:t xml:space="preserve">Enseignements tirés </w:t>
            </w:r>
            <w:r w:rsidRPr="00900E5D">
              <w:rPr>
                <w:rFonts w:cstheme="minorHAnsi"/>
                <w:sz w:val="18"/>
                <w:szCs w:val="18"/>
                <w:lang w:val="fr-BE"/>
              </w:rPr>
              <w:t>(exigé si ce formulaire concerne un rapport définitif)</w:t>
            </w:r>
            <w:r>
              <w:rPr>
                <w:rFonts w:ascii="Calibri" w:hAnsi="Calibri" w:cs="Calibri"/>
                <w:i/>
                <w:sz w:val="20"/>
                <w:szCs w:val="20"/>
              </w:rPr>
              <w:t xml:space="preserve"> </w:t>
            </w:r>
            <w:r>
              <w:rPr>
                <w:rFonts w:ascii="Calibri" w:hAnsi="Calibri" w:cs="Calibri"/>
                <w:i/>
                <w:sz w:val="20"/>
                <w:szCs w:val="20"/>
              </w:rPr>
              <w:br/>
              <w:t>(</w:t>
            </w:r>
            <w:r w:rsidRPr="00A00022">
              <w:rPr>
                <w:rFonts w:ascii="Calibri" w:hAnsi="Calibri" w:cs="Calibri"/>
                <w:i/>
                <w:sz w:val="16"/>
                <w:szCs w:val="16"/>
              </w:rPr>
              <w:t>peut éventuellement figurer dans une pièce jointe)</w:t>
            </w:r>
            <w:r>
              <w:rPr>
                <w:rFonts w:ascii="Calibri" w:hAnsi="Calibri" w:cs="Calibri"/>
                <w:i/>
                <w:sz w:val="16"/>
                <w:szCs w:val="16"/>
              </w:rPr>
              <w:t xml:space="preserve"> </w:t>
            </w:r>
            <w:r w:rsidRPr="00A00022">
              <w:rPr>
                <w:rFonts w:ascii="Calibri" w:hAnsi="Calibri" w:cs="Calibri"/>
                <w:sz w:val="16"/>
                <w:szCs w:val="16"/>
              </w:rPr>
              <w:t xml:space="preserve"> </w:t>
            </w:r>
            <w:r w:rsidRPr="00A00022">
              <w:rPr>
                <w:rFonts w:ascii="Calibri" w:hAnsi="Calibri" w:cs="Calibri"/>
                <w:i/>
                <w:sz w:val="16"/>
                <w:szCs w:val="16"/>
              </w:rPr>
              <w:t>Référence de la pièce jointe :</w:t>
            </w:r>
            <w:r w:rsidRPr="00A00022">
              <w:rPr>
                <w:rFonts w:cstheme="minorHAnsi"/>
                <w:sz w:val="18"/>
                <w:szCs w:val="18"/>
                <w:lang w:val="fr-BE"/>
              </w:rPr>
              <w:br/>
            </w:r>
          </w:p>
        </w:tc>
      </w:tr>
      <w:tr w:rsidR="00894BE5" w:rsidRPr="007645EC" w14:paraId="777E8A24" w14:textId="77777777" w:rsidTr="000B2093">
        <w:tc>
          <w:tcPr>
            <w:tcW w:w="10206" w:type="dxa"/>
          </w:tcPr>
          <w:p w14:paraId="115C9BA6" w14:textId="77777777" w:rsidR="00894BE5" w:rsidRPr="007645EC" w:rsidRDefault="00894BE5" w:rsidP="000B2093">
            <w:pPr>
              <w:ind w:left="720"/>
              <w:contextualSpacing/>
              <w:rPr>
                <w:rFonts w:cstheme="minorHAnsi"/>
                <w:sz w:val="20"/>
                <w:szCs w:val="20"/>
                <w:lang w:val="fr-BE"/>
              </w:rPr>
            </w:pPr>
          </w:p>
          <w:p w14:paraId="28CBE15C" w14:textId="77777777" w:rsidR="00894BE5" w:rsidRPr="007645EC" w:rsidRDefault="00894BE5" w:rsidP="000B2093">
            <w:pPr>
              <w:ind w:left="720"/>
              <w:contextualSpacing/>
              <w:rPr>
                <w:rFonts w:cstheme="minorHAnsi"/>
                <w:sz w:val="20"/>
                <w:szCs w:val="20"/>
                <w:lang w:val="fr-BE"/>
              </w:rPr>
            </w:pPr>
          </w:p>
          <w:p w14:paraId="309146C9" w14:textId="77777777" w:rsidR="00894BE5" w:rsidRPr="007645EC" w:rsidRDefault="00894BE5" w:rsidP="000B2093">
            <w:pPr>
              <w:ind w:left="720"/>
              <w:contextualSpacing/>
              <w:rPr>
                <w:rFonts w:cstheme="minorHAnsi"/>
                <w:sz w:val="20"/>
                <w:szCs w:val="20"/>
                <w:lang w:val="fr-BE"/>
              </w:rPr>
            </w:pPr>
          </w:p>
          <w:p w14:paraId="505567FB" w14:textId="77777777" w:rsidR="00894BE5" w:rsidRPr="007645EC" w:rsidRDefault="00894BE5" w:rsidP="000B2093">
            <w:pPr>
              <w:ind w:left="720"/>
              <w:contextualSpacing/>
              <w:rPr>
                <w:rFonts w:cstheme="minorHAnsi"/>
                <w:sz w:val="20"/>
                <w:szCs w:val="20"/>
                <w:lang w:val="fr-BE"/>
              </w:rPr>
            </w:pPr>
          </w:p>
          <w:p w14:paraId="7782F5A7" w14:textId="77777777" w:rsidR="00894BE5" w:rsidRPr="007645EC" w:rsidRDefault="00894BE5" w:rsidP="000B2093">
            <w:pPr>
              <w:ind w:left="720"/>
              <w:contextualSpacing/>
              <w:rPr>
                <w:rFonts w:cstheme="minorHAnsi"/>
                <w:sz w:val="20"/>
                <w:szCs w:val="20"/>
                <w:lang w:val="fr-BE"/>
              </w:rPr>
            </w:pPr>
          </w:p>
          <w:p w14:paraId="7616EFF7" w14:textId="77777777" w:rsidR="00894BE5" w:rsidRPr="007645EC" w:rsidRDefault="00894BE5" w:rsidP="000B2093">
            <w:pPr>
              <w:ind w:left="720"/>
              <w:contextualSpacing/>
              <w:rPr>
                <w:rFonts w:cstheme="minorHAnsi"/>
                <w:sz w:val="20"/>
                <w:szCs w:val="20"/>
                <w:lang w:val="fr-BE"/>
              </w:rPr>
            </w:pPr>
          </w:p>
          <w:p w14:paraId="6900D0F0" w14:textId="77777777" w:rsidR="00894BE5" w:rsidRPr="007645EC" w:rsidRDefault="00894BE5" w:rsidP="000B2093">
            <w:pPr>
              <w:ind w:left="720"/>
              <w:contextualSpacing/>
              <w:rPr>
                <w:rFonts w:cstheme="minorHAnsi"/>
                <w:sz w:val="20"/>
                <w:szCs w:val="20"/>
                <w:lang w:val="fr-BE"/>
              </w:rPr>
            </w:pPr>
          </w:p>
          <w:p w14:paraId="5F5C6AEA" w14:textId="77777777" w:rsidR="00894BE5" w:rsidRPr="007645EC" w:rsidRDefault="00894BE5" w:rsidP="000B2093">
            <w:pPr>
              <w:rPr>
                <w:rFonts w:cstheme="minorHAnsi"/>
                <w:sz w:val="20"/>
                <w:szCs w:val="20"/>
                <w:lang w:val="fr-BE"/>
              </w:rPr>
            </w:pPr>
          </w:p>
        </w:tc>
      </w:tr>
    </w:tbl>
    <w:p w14:paraId="7BCF6B1E" w14:textId="72ED4146" w:rsidR="003B0362" w:rsidRDefault="00B7452F" w:rsidP="00894BE5">
      <w:pPr>
        <w:pStyle w:val="Heading1"/>
        <w:numPr>
          <w:ilvl w:val="0"/>
          <w:numId w:val="29"/>
        </w:numPr>
        <w:spacing w:line="240" w:lineRule="auto"/>
        <w:rPr>
          <w:b/>
          <w:bCs/>
          <w:lang w:val="nl-BE"/>
        </w:rPr>
      </w:pPr>
      <w:r>
        <w:rPr>
          <w:b/>
          <w:bCs/>
          <w:lang w:val="nl-BE"/>
        </w:rPr>
        <w:lastRenderedPageBreak/>
        <w:t>Mesures de protection</w:t>
      </w:r>
      <w:r w:rsidR="00291DCE">
        <w:rPr>
          <w:b/>
          <w:bCs/>
          <w:lang w:val="nl-BE"/>
        </w:rPr>
        <w:t xml:space="preserve"> et informations </w:t>
      </w:r>
      <w:r>
        <w:rPr>
          <w:b/>
          <w:bCs/>
          <w:lang w:val="nl-BE"/>
        </w:rPr>
        <w:t>des personnes concernées</w:t>
      </w:r>
    </w:p>
    <w:p w14:paraId="014633B8" w14:textId="77777777" w:rsidR="00F515B8" w:rsidRPr="00F515B8" w:rsidRDefault="00F515B8" w:rsidP="00F515B8">
      <w:pPr>
        <w:rPr>
          <w:lang w:val="nl-BE"/>
        </w:rPr>
      </w:pPr>
    </w:p>
    <w:tbl>
      <w:tblPr>
        <w:tblStyle w:val="TableGrid3"/>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BC0E9F" w:rsidRPr="007645EC" w14:paraId="0CF4CD1F" w14:textId="77777777" w:rsidTr="00890BCC">
        <w:tc>
          <w:tcPr>
            <w:tcW w:w="10206" w:type="dxa"/>
            <w:tcBorders>
              <w:top w:val="single" w:sz="4" w:space="0" w:color="auto"/>
              <w:left w:val="single" w:sz="4" w:space="0" w:color="auto"/>
              <w:bottom w:val="single" w:sz="4" w:space="0" w:color="auto"/>
              <w:right w:val="single" w:sz="4" w:space="0" w:color="auto"/>
            </w:tcBorders>
          </w:tcPr>
          <w:p w14:paraId="3111A507" w14:textId="5ADB16B0" w:rsidR="00BC0E9F" w:rsidRPr="007645EC" w:rsidRDefault="00BC0E9F" w:rsidP="00A606A3">
            <w:pPr>
              <w:spacing w:before="120" w:after="120"/>
              <w:rPr>
                <w:rFonts w:cstheme="minorHAnsi"/>
                <w:b/>
                <w:sz w:val="20"/>
                <w:szCs w:val="20"/>
                <w:lang w:val="fr-BE"/>
              </w:rPr>
            </w:pPr>
            <w:r w:rsidRPr="007645EC">
              <w:rPr>
                <w:rFonts w:cstheme="minorHAnsi"/>
                <w:b/>
                <w:sz w:val="20"/>
                <w:szCs w:val="20"/>
                <w:lang w:val="fr-BE"/>
              </w:rPr>
              <w:t>Description des mesures correctives et préventives</w:t>
            </w:r>
            <w:r w:rsidR="00F97EAC">
              <w:rPr>
                <w:rFonts w:cstheme="minorHAnsi"/>
                <w:b/>
                <w:sz w:val="20"/>
                <w:szCs w:val="20"/>
                <w:lang w:val="fr-BE"/>
              </w:rPr>
              <w:t xml:space="preserve"> </w:t>
            </w:r>
            <w:r w:rsidR="00CB1D21">
              <w:rPr>
                <w:rFonts w:ascii="Calibri" w:hAnsi="Calibri" w:cs="Calibri"/>
                <w:i/>
                <w:sz w:val="20"/>
                <w:szCs w:val="20"/>
              </w:rPr>
              <w:t xml:space="preserve"> </w:t>
            </w:r>
            <w:r w:rsidR="00F97EAC">
              <w:rPr>
                <w:rFonts w:ascii="Calibri" w:hAnsi="Calibri" w:cs="Calibri"/>
                <w:i/>
                <w:sz w:val="20"/>
                <w:szCs w:val="20"/>
              </w:rPr>
              <w:t>(</w:t>
            </w:r>
            <w:r w:rsidR="00CB1D21" w:rsidRPr="00230634">
              <w:rPr>
                <w:rFonts w:ascii="Calibri" w:hAnsi="Calibri" w:cs="Calibri"/>
                <w:i/>
                <w:sz w:val="16"/>
                <w:szCs w:val="16"/>
              </w:rPr>
              <w:t>peut éventuellement figurer dans une pièce jointe</w:t>
            </w:r>
            <w:r w:rsidR="00F97EAC">
              <w:rPr>
                <w:rFonts w:ascii="Calibri" w:hAnsi="Calibri" w:cs="Calibri"/>
                <w:i/>
                <w:sz w:val="16"/>
                <w:szCs w:val="16"/>
              </w:rPr>
              <w:t>)</w:t>
            </w:r>
            <w:r w:rsidR="00F97EAC">
              <w:rPr>
                <w:rFonts w:ascii="Calibri" w:hAnsi="Calibri" w:cs="Calibri"/>
                <w:i/>
                <w:sz w:val="16"/>
                <w:szCs w:val="16"/>
              </w:rPr>
              <w:br/>
            </w:r>
            <w:r w:rsidR="00CB1D21" w:rsidRPr="00230634">
              <w:rPr>
                <w:rFonts w:ascii="Calibri" w:hAnsi="Calibri" w:cs="Calibri"/>
                <w:sz w:val="16"/>
                <w:szCs w:val="16"/>
              </w:rPr>
              <w:t xml:space="preserve"> </w:t>
            </w:r>
            <w:r w:rsidR="00CB1D21" w:rsidRPr="00230634">
              <w:rPr>
                <w:rFonts w:ascii="Calibri" w:hAnsi="Calibri" w:cs="Calibri"/>
                <w:i/>
                <w:sz w:val="16"/>
                <w:szCs w:val="16"/>
              </w:rPr>
              <w:t xml:space="preserve">Référence de la pièce jointe : </w:t>
            </w:r>
          </w:p>
        </w:tc>
      </w:tr>
      <w:tr w:rsidR="00BC0E9F" w:rsidRPr="007645EC" w14:paraId="60F6D018" w14:textId="77777777" w:rsidTr="00890BCC">
        <w:tc>
          <w:tcPr>
            <w:tcW w:w="10206" w:type="dxa"/>
            <w:tcBorders>
              <w:top w:val="single" w:sz="4" w:space="0" w:color="auto"/>
              <w:left w:val="single" w:sz="4" w:space="0" w:color="auto"/>
              <w:bottom w:val="single" w:sz="4" w:space="0" w:color="auto"/>
              <w:right w:val="single" w:sz="4" w:space="0" w:color="auto"/>
            </w:tcBorders>
          </w:tcPr>
          <w:p w14:paraId="266DE4FF" w14:textId="4F5A100A" w:rsidR="00BC0E9F" w:rsidRPr="007645EC" w:rsidRDefault="00BC0E9F" w:rsidP="00900E5D">
            <w:pPr>
              <w:numPr>
                <w:ilvl w:val="0"/>
                <w:numId w:val="18"/>
              </w:numPr>
              <w:spacing w:before="120" w:after="120"/>
              <w:ind w:left="714" w:hanging="357"/>
              <w:rPr>
                <w:rFonts w:cstheme="minorHAnsi"/>
                <w:sz w:val="20"/>
                <w:szCs w:val="20"/>
                <w:lang w:val="fr-BE"/>
              </w:rPr>
            </w:pPr>
            <w:r w:rsidRPr="007645EC">
              <w:rPr>
                <w:rFonts w:cstheme="minorHAnsi"/>
                <w:sz w:val="20"/>
                <w:szCs w:val="20"/>
                <w:lang w:val="fr-BE"/>
              </w:rPr>
              <w:t>Des mesures correctives et préventives déjà prises</w:t>
            </w:r>
          </w:p>
        </w:tc>
      </w:tr>
      <w:tr w:rsidR="00BC0E9F" w:rsidRPr="007645EC" w14:paraId="1F0415FF" w14:textId="77777777" w:rsidTr="00890BCC">
        <w:tc>
          <w:tcPr>
            <w:tcW w:w="10206" w:type="dxa"/>
            <w:tcBorders>
              <w:top w:val="single" w:sz="4" w:space="0" w:color="auto"/>
              <w:left w:val="single" w:sz="4" w:space="0" w:color="auto"/>
              <w:bottom w:val="single" w:sz="4" w:space="0" w:color="auto"/>
              <w:right w:val="single" w:sz="4" w:space="0" w:color="auto"/>
            </w:tcBorders>
          </w:tcPr>
          <w:p w14:paraId="779A112A" w14:textId="77777777" w:rsidR="00BC0E9F" w:rsidRPr="007645EC" w:rsidRDefault="00BC0E9F" w:rsidP="00BC0E9F">
            <w:pPr>
              <w:ind w:left="720"/>
              <w:contextualSpacing/>
              <w:rPr>
                <w:rFonts w:cstheme="minorHAnsi"/>
                <w:sz w:val="20"/>
                <w:szCs w:val="20"/>
                <w:lang w:val="fr-BE"/>
              </w:rPr>
            </w:pPr>
          </w:p>
          <w:p w14:paraId="6C918066" w14:textId="77777777" w:rsidR="00BC0E9F" w:rsidRPr="007645EC" w:rsidRDefault="00BC0E9F" w:rsidP="00BC0E9F">
            <w:pPr>
              <w:ind w:left="720"/>
              <w:contextualSpacing/>
              <w:rPr>
                <w:rFonts w:cstheme="minorHAnsi"/>
                <w:sz w:val="20"/>
                <w:szCs w:val="20"/>
                <w:lang w:val="fr-BE"/>
              </w:rPr>
            </w:pPr>
          </w:p>
          <w:p w14:paraId="24F7CAE8" w14:textId="77777777" w:rsidR="00BC0E9F" w:rsidRPr="007645EC" w:rsidRDefault="00BC0E9F" w:rsidP="00BC0E9F">
            <w:pPr>
              <w:rPr>
                <w:rFonts w:cstheme="minorHAnsi"/>
                <w:sz w:val="20"/>
                <w:szCs w:val="20"/>
                <w:lang w:val="fr-BE"/>
              </w:rPr>
            </w:pPr>
          </w:p>
          <w:p w14:paraId="512FF7E1" w14:textId="77777777" w:rsidR="00BC0E9F" w:rsidRPr="007645EC" w:rsidRDefault="00BC0E9F" w:rsidP="00BC0E9F">
            <w:pPr>
              <w:rPr>
                <w:rFonts w:cstheme="minorHAnsi"/>
                <w:sz w:val="20"/>
                <w:szCs w:val="20"/>
                <w:lang w:val="fr-BE"/>
              </w:rPr>
            </w:pPr>
          </w:p>
          <w:p w14:paraId="38454529" w14:textId="77777777" w:rsidR="00BC0E9F" w:rsidRPr="007645EC" w:rsidRDefault="00BC0E9F" w:rsidP="00BC0E9F">
            <w:pPr>
              <w:rPr>
                <w:rFonts w:cstheme="minorHAnsi"/>
                <w:sz w:val="20"/>
                <w:szCs w:val="20"/>
                <w:lang w:val="fr-BE"/>
              </w:rPr>
            </w:pPr>
          </w:p>
          <w:p w14:paraId="547B083D" w14:textId="77777777" w:rsidR="00BC0E9F" w:rsidRPr="007645EC" w:rsidRDefault="00BC0E9F" w:rsidP="00BC0E9F">
            <w:pPr>
              <w:ind w:left="720"/>
              <w:contextualSpacing/>
              <w:rPr>
                <w:rFonts w:cstheme="minorHAnsi"/>
                <w:sz w:val="20"/>
                <w:szCs w:val="20"/>
                <w:lang w:val="fr-BE"/>
              </w:rPr>
            </w:pPr>
          </w:p>
          <w:p w14:paraId="0EF7FDE8" w14:textId="77777777" w:rsidR="00BC0E9F" w:rsidRPr="007645EC" w:rsidRDefault="00BC0E9F" w:rsidP="00BC0E9F">
            <w:pPr>
              <w:ind w:left="720"/>
              <w:contextualSpacing/>
              <w:rPr>
                <w:rFonts w:cstheme="minorHAnsi"/>
                <w:sz w:val="20"/>
                <w:szCs w:val="20"/>
                <w:lang w:val="fr-BE"/>
              </w:rPr>
            </w:pPr>
          </w:p>
          <w:p w14:paraId="5AD4566A" w14:textId="77777777" w:rsidR="00BC0E9F" w:rsidRPr="007645EC" w:rsidRDefault="00BC0E9F" w:rsidP="00BC0E9F">
            <w:pPr>
              <w:ind w:left="720"/>
              <w:contextualSpacing/>
              <w:rPr>
                <w:rFonts w:cstheme="minorHAnsi"/>
                <w:sz w:val="20"/>
                <w:szCs w:val="20"/>
                <w:lang w:val="fr-BE"/>
              </w:rPr>
            </w:pPr>
          </w:p>
        </w:tc>
      </w:tr>
      <w:tr w:rsidR="00BC0E9F" w:rsidRPr="007645EC" w14:paraId="18AD7369" w14:textId="77777777" w:rsidTr="00890BCC">
        <w:tc>
          <w:tcPr>
            <w:tcW w:w="10206" w:type="dxa"/>
            <w:tcBorders>
              <w:top w:val="single" w:sz="4" w:space="0" w:color="auto"/>
              <w:left w:val="single" w:sz="4" w:space="0" w:color="auto"/>
              <w:bottom w:val="single" w:sz="4" w:space="0" w:color="auto"/>
              <w:right w:val="single" w:sz="4" w:space="0" w:color="auto"/>
            </w:tcBorders>
          </w:tcPr>
          <w:p w14:paraId="7ACCAA48" w14:textId="77777777" w:rsidR="00BC0E9F" w:rsidRPr="007645EC" w:rsidRDefault="00BC0E9F" w:rsidP="00900E5D">
            <w:pPr>
              <w:numPr>
                <w:ilvl w:val="0"/>
                <w:numId w:val="18"/>
              </w:numPr>
              <w:spacing w:before="120" w:after="120"/>
              <w:ind w:left="714" w:hanging="357"/>
              <w:rPr>
                <w:rFonts w:cstheme="minorHAnsi"/>
                <w:sz w:val="20"/>
                <w:szCs w:val="20"/>
                <w:lang w:val="fr-BE"/>
              </w:rPr>
            </w:pPr>
            <w:r w:rsidRPr="007645EC">
              <w:rPr>
                <w:rFonts w:cstheme="minorHAnsi"/>
                <w:sz w:val="20"/>
                <w:szCs w:val="20"/>
                <w:lang w:val="fr-BE"/>
              </w:rPr>
              <w:t>Des mesures correctives et préventives prévues et le plan d’implémentation de celles-ci</w:t>
            </w:r>
          </w:p>
        </w:tc>
      </w:tr>
      <w:tr w:rsidR="00BC0E9F" w:rsidRPr="007645EC" w14:paraId="1AF74EE2" w14:textId="77777777" w:rsidTr="00890BCC">
        <w:tc>
          <w:tcPr>
            <w:tcW w:w="10206" w:type="dxa"/>
            <w:tcBorders>
              <w:top w:val="single" w:sz="4" w:space="0" w:color="auto"/>
              <w:left w:val="single" w:sz="4" w:space="0" w:color="auto"/>
              <w:bottom w:val="single" w:sz="4" w:space="0" w:color="auto"/>
              <w:right w:val="single" w:sz="4" w:space="0" w:color="auto"/>
            </w:tcBorders>
          </w:tcPr>
          <w:p w14:paraId="5131424F" w14:textId="77777777" w:rsidR="00BC0E9F" w:rsidRPr="007645EC" w:rsidRDefault="00BC0E9F" w:rsidP="00BC0E9F">
            <w:pPr>
              <w:ind w:left="720"/>
              <w:contextualSpacing/>
              <w:rPr>
                <w:rFonts w:cstheme="minorHAnsi"/>
                <w:sz w:val="20"/>
                <w:szCs w:val="20"/>
                <w:lang w:val="fr-BE"/>
              </w:rPr>
            </w:pPr>
          </w:p>
          <w:p w14:paraId="69C9AF42" w14:textId="77777777" w:rsidR="00BC0E9F" w:rsidRPr="007645EC" w:rsidRDefault="00BC0E9F" w:rsidP="00BC0E9F">
            <w:pPr>
              <w:ind w:left="720"/>
              <w:contextualSpacing/>
              <w:rPr>
                <w:rFonts w:cstheme="minorHAnsi"/>
                <w:sz w:val="20"/>
                <w:szCs w:val="20"/>
                <w:lang w:val="fr-BE"/>
              </w:rPr>
            </w:pPr>
          </w:p>
          <w:p w14:paraId="795559A7" w14:textId="77777777" w:rsidR="00BC0E9F" w:rsidRPr="007645EC" w:rsidRDefault="00BC0E9F" w:rsidP="00BC0E9F">
            <w:pPr>
              <w:ind w:left="720"/>
              <w:contextualSpacing/>
              <w:rPr>
                <w:rFonts w:cstheme="minorHAnsi"/>
                <w:sz w:val="20"/>
                <w:szCs w:val="20"/>
                <w:lang w:val="fr-BE"/>
              </w:rPr>
            </w:pPr>
          </w:p>
          <w:p w14:paraId="5A5D6456" w14:textId="77777777" w:rsidR="00BC0E9F" w:rsidRPr="007645EC" w:rsidRDefault="00BC0E9F" w:rsidP="00BC0E9F">
            <w:pPr>
              <w:ind w:left="720"/>
              <w:contextualSpacing/>
              <w:rPr>
                <w:rFonts w:cstheme="minorHAnsi"/>
                <w:sz w:val="20"/>
                <w:szCs w:val="20"/>
                <w:lang w:val="fr-BE"/>
              </w:rPr>
            </w:pPr>
          </w:p>
          <w:p w14:paraId="4BDF1D12" w14:textId="77777777" w:rsidR="00BC0E9F" w:rsidRPr="007645EC" w:rsidRDefault="00BC0E9F" w:rsidP="00BC0E9F">
            <w:pPr>
              <w:ind w:left="720"/>
              <w:contextualSpacing/>
              <w:rPr>
                <w:rFonts w:cstheme="minorHAnsi"/>
                <w:sz w:val="20"/>
                <w:szCs w:val="20"/>
                <w:lang w:val="fr-BE"/>
              </w:rPr>
            </w:pPr>
          </w:p>
          <w:p w14:paraId="496B0F9C" w14:textId="77777777" w:rsidR="00BC0E9F" w:rsidRPr="007645EC" w:rsidRDefault="00BC0E9F" w:rsidP="00BC0E9F">
            <w:pPr>
              <w:ind w:left="720"/>
              <w:contextualSpacing/>
              <w:rPr>
                <w:rFonts w:cstheme="minorHAnsi"/>
                <w:sz w:val="20"/>
                <w:szCs w:val="20"/>
                <w:lang w:val="fr-BE"/>
              </w:rPr>
            </w:pPr>
          </w:p>
          <w:p w14:paraId="2B42A5DF" w14:textId="77777777" w:rsidR="00BC0E9F" w:rsidRPr="007645EC" w:rsidRDefault="00BC0E9F" w:rsidP="00BC0E9F">
            <w:pPr>
              <w:ind w:left="720"/>
              <w:contextualSpacing/>
              <w:rPr>
                <w:rFonts w:cstheme="minorHAnsi"/>
                <w:sz w:val="20"/>
                <w:szCs w:val="20"/>
                <w:lang w:val="fr-BE"/>
              </w:rPr>
            </w:pPr>
          </w:p>
          <w:p w14:paraId="36E21974" w14:textId="77777777" w:rsidR="00BC0E9F" w:rsidRPr="007645EC" w:rsidRDefault="00BC0E9F" w:rsidP="00BC0E9F">
            <w:pPr>
              <w:rPr>
                <w:rFonts w:cstheme="minorHAnsi"/>
                <w:sz w:val="20"/>
                <w:szCs w:val="20"/>
                <w:lang w:val="fr-BE"/>
              </w:rPr>
            </w:pPr>
          </w:p>
        </w:tc>
      </w:tr>
    </w:tbl>
    <w:p w14:paraId="31874F5A" w14:textId="63D53104" w:rsidR="00117161" w:rsidRDefault="00117161">
      <w:pPr>
        <w:rPr>
          <w:rFonts w:cstheme="minorHAnsi"/>
          <w:sz w:val="16"/>
          <w:szCs w:val="16"/>
        </w:rPr>
      </w:pPr>
    </w:p>
    <w:tbl>
      <w:tblPr>
        <w:tblStyle w:val="TableGrid4"/>
        <w:tblW w:w="10206" w:type="dxa"/>
        <w:tblInd w:w="-5" w:type="dxa"/>
        <w:tblLook w:val="04A0" w:firstRow="1" w:lastRow="0" w:firstColumn="1" w:lastColumn="0" w:noHBand="0" w:noVBand="1"/>
      </w:tblPr>
      <w:tblGrid>
        <w:gridCol w:w="10206"/>
      </w:tblGrid>
      <w:tr w:rsidR="003B0362" w:rsidRPr="007645EC" w14:paraId="537A5730" w14:textId="77777777" w:rsidTr="003B0362">
        <w:tc>
          <w:tcPr>
            <w:tcW w:w="10206" w:type="dxa"/>
          </w:tcPr>
          <w:bookmarkEnd w:id="0"/>
          <w:bookmarkEnd w:id="1"/>
          <w:bookmarkEnd w:id="2"/>
          <w:p w14:paraId="2C36F5A4" w14:textId="735BD963" w:rsidR="003B0362" w:rsidRPr="007645EC" w:rsidRDefault="003B0362" w:rsidP="00E541BE">
            <w:pPr>
              <w:spacing w:before="120" w:after="120"/>
              <w:rPr>
                <w:rFonts w:cstheme="minorHAnsi"/>
                <w:b/>
                <w:sz w:val="20"/>
                <w:szCs w:val="20"/>
                <w:lang w:val="fr-BE"/>
              </w:rPr>
            </w:pPr>
            <w:r>
              <w:rPr>
                <w:rFonts w:cstheme="minorHAnsi"/>
                <w:b/>
                <w:sz w:val="20"/>
                <w:szCs w:val="20"/>
                <w:lang w:val="fr-BE"/>
              </w:rPr>
              <w:t xml:space="preserve">Information des personnes exposées </w:t>
            </w:r>
            <w:r w:rsidRPr="00230634">
              <w:rPr>
                <w:rFonts w:ascii="Calibri" w:hAnsi="Calibri" w:cs="Calibri"/>
                <w:i/>
                <w:sz w:val="16"/>
                <w:szCs w:val="16"/>
              </w:rPr>
              <w:t xml:space="preserve"> </w:t>
            </w:r>
          </w:p>
        </w:tc>
      </w:tr>
      <w:tr w:rsidR="003B0362" w:rsidRPr="007645EC" w14:paraId="7CB19DE8" w14:textId="77777777" w:rsidTr="003B0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06" w:type="dxa"/>
            <w:tcBorders>
              <w:top w:val="single" w:sz="4" w:space="0" w:color="auto"/>
              <w:left w:val="single" w:sz="4" w:space="0" w:color="auto"/>
              <w:bottom w:val="single" w:sz="4" w:space="0" w:color="auto"/>
              <w:right w:val="single" w:sz="4" w:space="0" w:color="auto"/>
            </w:tcBorders>
          </w:tcPr>
          <w:p w14:paraId="2CD82FE1" w14:textId="77777777" w:rsidR="003B0362" w:rsidRPr="00CB1D21" w:rsidRDefault="003B0362" w:rsidP="00E541BE">
            <w:pPr>
              <w:numPr>
                <w:ilvl w:val="0"/>
                <w:numId w:val="18"/>
              </w:numPr>
              <w:spacing w:before="120" w:after="120"/>
              <w:ind w:left="714" w:hanging="357"/>
              <w:rPr>
                <w:rFonts w:cstheme="minorHAnsi"/>
                <w:sz w:val="20"/>
                <w:szCs w:val="20"/>
                <w:lang w:val="fr-BE"/>
              </w:rPr>
            </w:pPr>
            <w:r w:rsidRPr="00230634">
              <w:rPr>
                <w:rFonts w:cstheme="minorHAnsi"/>
                <w:sz w:val="20"/>
                <w:szCs w:val="20"/>
                <w:lang w:val="fr-BE"/>
              </w:rPr>
              <w:t>Les personnes concernées ont été informé(s) des risques que comporte cette exposition</w:t>
            </w:r>
            <w:r>
              <w:rPr>
                <w:rFonts w:cstheme="minorHAnsi"/>
                <w:sz w:val="20"/>
                <w:szCs w:val="20"/>
                <w:lang w:val="fr-BE"/>
              </w:rPr>
              <w:t> ?</w:t>
            </w:r>
          </w:p>
        </w:tc>
      </w:tr>
      <w:tr w:rsidR="003B0362" w:rsidRPr="007645EC" w14:paraId="7EB01050" w14:textId="77777777" w:rsidTr="003B0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06" w:type="dxa"/>
            <w:tcBorders>
              <w:top w:val="single" w:sz="4" w:space="0" w:color="auto"/>
              <w:left w:val="single" w:sz="4" w:space="0" w:color="auto"/>
              <w:bottom w:val="single" w:sz="4" w:space="0" w:color="auto"/>
              <w:right w:val="single" w:sz="4" w:space="0" w:color="auto"/>
            </w:tcBorders>
          </w:tcPr>
          <w:p w14:paraId="4503BEF3" w14:textId="77777777" w:rsidR="003B0362" w:rsidRPr="007645EC" w:rsidRDefault="003B0362" w:rsidP="00E541BE">
            <w:pPr>
              <w:ind w:left="720"/>
              <w:contextualSpacing/>
              <w:rPr>
                <w:rFonts w:cstheme="minorHAnsi"/>
                <w:sz w:val="20"/>
                <w:szCs w:val="20"/>
                <w:lang w:val="fr-BE"/>
              </w:rPr>
            </w:pPr>
          </w:p>
          <w:p w14:paraId="10310D0F" w14:textId="77777777" w:rsidR="003B0362" w:rsidRDefault="003B0362" w:rsidP="00E541BE">
            <w:pPr>
              <w:rPr>
                <w:rFonts w:cstheme="minorHAnsi"/>
                <w:sz w:val="20"/>
                <w:szCs w:val="20"/>
                <w:lang w:val="fr-BE"/>
              </w:rPr>
            </w:pPr>
          </w:p>
          <w:p w14:paraId="3BC138E2" w14:textId="77777777" w:rsidR="00CF2AD6" w:rsidRPr="007645EC" w:rsidRDefault="00CF2AD6" w:rsidP="00E541BE">
            <w:pPr>
              <w:rPr>
                <w:rFonts w:cstheme="minorHAnsi"/>
                <w:sz w:val="20"/>
                <w:szCs w:val="20"/>
                <w:lang w:val="fr-BE"/>
              </w:rPr>
            </w:pPr>
          </w:p>
        </w:tc>
      </w:tr>
      <w:tr w:rsidR="003B0362" w:rsidRPr="007645EC" w14:paraId="0B050FA1" w14:textId="77777777" w:rsidTr="003B0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06" w:type="dxa"/>
            <w:tcBorders>
              <w:top w:val="single" w:sz="4" w:space="0" w:color="auto"/>
              <w:left w:val="single" w:sz="4" w:space="0" w:color="auto"/>
              <w:bottom w:val="single" w:sz="4" w:space="0" w:color="auto"/>
              <w:right w:val="single" w:sz="4" w:space="0" w:color="auto"/>
            </w:tcBorders>
          </w:tcPr>
          <w:p w14:paraId="436EC193" w14:textId="77777777" w:rsidR="003B0362" w:rsidRPr="00CB1D21" w:rsidRDefault="003B0362" w:rsidP="00E541BE">
            <w:pPr>
              <w:numPr>
                <w:ilvl w:val="0"/>
                <w:numId w:val="18"/>
              </w:numPr>
              <w:spacing w:before="120" w:after="120"/>
              <w:ind w:left="714" w:hanging="357"/>
              <w:rPr>
                <w:rFonts w:cstheme="minorHAnsi"/>
                <w:sz w:val="20"/>
                <w:szCs w:val="20"/>
                <w:lang w:val="fr-BE"/>
              </w:rPr>
            </w:pPr>
            <w:r w:rsidRPr="0050660F">
              <w:rPr>
                <w:rFonts w:cstheme="minorHAnsi"/>
                <w:sz w:val="20"/>
                <w:szCs w:val="20"/>
                <w:lang w:val="fr-BE"/>
              </w:rPr>
              <w:t>Les données d’une personne de contact de l’établissement auprès de laquelle il est possible de s’adresser pour toute question éventuelle ont été communiquées aux personnes concernées ?</w:t>
            </w:r>
          </w:p>
        </w:tc>
      </w:tr>
      <w:tr w:rsidR="003B0362" w:rsidRPr="007645EC" w14:paraId="0285E831" w14:textId="77777777" w:rsidTr="003B0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06" w:type="dxa"/>
            <w:tcBorders>
              <w:top w:val="single" w:sz="4" w:space="0" w:color="auto"/>
              <w:left w:val="single" w:sz="4" w:space="0" w:color="auto"/>
              <w:bottom w:val="single" w:sz="4" w:space="0" w:color="auto"/>
              <w:right w:val="single" w:sz="4" w:space="0" w:color="auto"/>
            </w:tcBorders>
          </w:tcPr>
          <w:p w14:paraId="23E3D356" w14:textId="77777777" w:rsidR="003B0362" w:rsidRDefault="003B0362" w:rsidP="00E541BE">
            <w:pPr>
              <w:spacing w:before="120" w:after="120"/>
              <w:ind w:left="357"/>
              <w:rPr>
                <w:rFonts w:cstheme="minorHAnsi"/>
                <w:sz w:val="20"/>
                <w:szCs w:val="20"/>
                <w:lang w:val="fr-BE"/>
              </w:rPr>
            </w:pPr>
          </w:p>
          <w:p w14:paraId="5C354431" w14:textId="77777777" w:rsidR="00CF2AD6" w:rsidRPr="0050660F" w:rsidRDefault="00CF2AD6" w:rsidP="00E541BE">
            <w:pPr>
              <w:spacing w:before="120" w:after="120"/>
              <w:ind w:left="357"/>
              <w:rPr>
                <w:rFonts w:cstheme="minorHAnsi"/>
                <w:sz w:val="20"/>
                <w:szCs w:val="20"/>
                <w:lang w:val="fr-BE"/>
              </w:rPr>
            </w:pPr>
          </w:p>
        </w:tc>
      </w:tr>
      <w:tr w:rsidR="003B0362" w:rsidRPr="007645EC" w14:paraId="5A35FEEC" w14:textId="77777777" w:rsidTr="003B0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06" w:type="dxa"/>
            <w:tcBorders>
              <w:top w:val="single" w:sz="4" w:space="0" w:color="auto"/>
              <w:left w:val="single" w:sz="4" w:space="0" w:color="auto"/>
              <w:bottom w:val="single" w:sz="4" w:space="0" w:color="auto"/>
              <w:right w:val="single" w:sz="4" w:space="0" w:color="auto"/>
            </w:tcBorders>
          </w:tcPr>
          <w:p w14:paraId="662951DA" w14:textId="77777777" w:rsidR="003B0362" w:rsidRPr="0050660F" w:rsidRDefault="003B0362" w:rsidP="00E541BE">
            <w:pPr>
              <w:numPr>
                <w:ilvl w:val="0"/>
                <w:numId w:val="18"/>
              </w:numPr>
              <w:spacing w:before="120" w:after="120"/>
              <w:ind w:left="714" w:hanging="357"/>
              <w:rPr>
                <w:rFonts w:cstheme="minorHAnsi"/>
                <w:sz w:val="20"/>
                <w:szCs w:val="20"/>
                <w:lang w:val="fr-BE"/>
              </w:rPr>
            </w:pPr>
            <w:r>
              <w:rPr>
                <w:rFonts w:cstheme="minorHAnsi"/>
                <w:sz w:val="20"/>
                <w:szCs w:val="20"/>
                <w:lang w:val="fr-BE"/>
              </w:rPr>
              <w:t>Autres :</w:t>
            </w:r>
          </w:p>
        </w:tc>
      </w:tr>
      <w:tr w:rsidR="003B0362" w:rsidRPr="007645EC" w14:paraId="00F568C4" w14:textId="77777777" w:rsidTr="003B0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06" w:type="dxa"/>
            <w:tcBorders>
              <w:top w:val="single" w:sz="4" w:space="0" w:color="auto"/>
              <w:left w:val="single" w:sz="4" w:space="0" w:color="auto"/>
              <w:bottom w:val="single" w:sz="4" w:space="0" w:color="auto"/>
              <w:right w:val="single" w:sz="4" w:space="0" w:color="auto"/>
            </w:tcBorders>
          </w:tcPr>
          <w:p w14:paraId="648195B3" w14:textId="77777777" w:rsidR="003B0362" w:rsidRDefault="003B0362" w:rsidP="00E541BE">
            <w:pPr>
              <w:spacing w:before="120" w:after="120"/>
              <w:ind w:left="714"/>
              <w:rPr>
                <w:rFonts w:cstheme="minorHAnsi"/>
                <w:sz w:val="20"/>
                <w:szCs w:val="20"/>
                <w:lang w:val="fr-BE"/>
              </w:rPr>
            </w:pPr>
          </w:p>
          <w:p w14:paraId="5A58D86E" w14:textId="77777777" w:rsidR="003B0362" w:rsidRDefault="003B0362" w:rsidP="00E541BE">
            <w:pPr>
              <w:spacing w:before="120" w:after="120"/>
              <w:ind w:left="714"/>
              <w:rPr>
                <w:rFonts w:cstheme="minorHAnsi"/>
                <w:sz w:val="20"/>
                <w:szCs w:val="20"/>
                <w:lang w:val="fr-BE"/>
              </w:rPr>
            </w:pPr>
          </w:p>
          <w:p w14:paraId="1D73DD16" w14:textId="77777777" w:rsidR="003B0362" w:rsidRPr="007645EC" w:rsidRDefault="003B0362" w:rsidP="00E541BE">
            <w:pPr>
              <w:spacing w:before="120" w:after="120"/>
              <w:ind w:left="714"/>
              <w:rPr>
                <w:rFonts w:cstheme="minorHAnsi"/>
                <w:sz w:val="20"/>
                <w:szCs w:val="20"/>
                <w:lang w:val="fr-BE"/>
              </w:rPr>
            </w:pPr>
          </w:p>
        </w:tc>
      </w:tr>
    </w:tbl>
    <w:p w14:paraId="62E5DB42" w14:textId="77777777" w:rsidR="00894BE5" w:rsidRDefault="00894BE5" w:rsidP="00DE1DCD">
      <w:pPr>
        <w:rPr>
          <w:rFonts w:cstheme="minorHAnsi"/>
          <w:sz w:val="16"/>
          <w:szCs w:val="16"/>
          <w:lang w:val="fr-BE"/>
        </w:rPr>
      </w:pPr>
    </w:p>
    <w:p w14:paraId="62F087BA" w14:textId="271956EF" w:rsidR="00117161" w:rsidRPr="00A05564" w:rsidRDefault="00117161" w:rsidP="000E6EAE">
      <w:pPr>
        <w:rPr>
          <w:rFonts w:cstheme="minorHAnsi"/>
          <w:sz w:val="16"/>
          <w:szCs w:val="16"/>
          <w:lang/>
        </w:rPr>
      </w:pPr>
      <w:r>
        <w:rPr>
          <w:rFonts w:cstheme="minorHAnsi"/>
          <w:sz w:val="16"/>
          <w:szCs w:val="16"/>
          <w:lang w:val="fr-BE"/>
        </w:rPr>
        <w:t>Liste des documents en annexe :</w:t>
      </w:r>
      <w:r w:rsidR="00A05564">
        <w:rPr>
          <w:rFonts w:ascii="_∆¸_ò" w:hAnsi="_∆¸_ò" w:cs="_∆¸_ò"/>
          <w:sz w:val="20"/>
          <w:szCs w:val="20"/>
        </w:rPr>
        <w:br/>
      </w:r>
    </w:p>
    <w:sectPr w:rsidR="00117161" w:rsidRPr="00A05564" w:rsidSect="0083619F">
      <w:headerReference w:type="even" r:id="rId15"/>
      <w:headerReference w:type="default" r:id="rId16"/>
      <w:footerReference w:type="even" r:id="rId17"/>
      <w:footerReference w:type="default" r:id="rId18"/>
      <w:headerReference w:type="first" r:id="rId19"/>
      <w:footerReference w:type="first" r:id="rId20"/>
      <w:pgSz w:w="11906" w:h="16838"/>
      <w:pgMar w:top="1440" w:right="851" w:bottom="1134" w:left="1134" w:header="709" w:footer="567"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A9C67" w14:textId="77777777" w:rsidR="00534D41" w:rsidRDefault="00534D41" w:rsidP="001B33E8">
      <w:pPr>
        <w:spacing w:after="0" w:line="240" w:lineRule="auto"/>
      </w:pPr>
      <w:r>
        <w:separator/>
      </w:r>
    </w:p>
  </w:endnote>
  <w:endnote w:type="continuationSeparator" w:id="0">
    <w:p w14:paraId="3F43E229" w14:textId="77777777" w:rsidR="00534D41" w:rsidRDefault="00534D41" w:rsidP="001B3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â˛">
    <w:altName w:val="Calibri"/>
    <w:panose1 w:val="00000000000000000000"/>
    <w:charset w:val="4D"/>
    <w:family w:val="auto"/>
    <w:notTrueType/>
    <w:pitch w:val="default"/>
    <w:sig w:usb0="00000003" w:usb1="00000000" w:usb2="00000000" w:usb3="00000000" w:csb0="00000001" w:csb1="00000000"/>
  </w:font>
  <w:font w:name="_∆¸_ò">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9917943"/>
      <w:docPartObj>
        <w:docPartGallery w:val="Page Numbers (Bottom of Page)"/>
        <w:docPartUnique/>
      </w:docPartObj>
    </w:sdtPr>
    <w:sdtEndPr>
      <w:rPr>
        <w:rStyle w:val="PageNumber"/>
      </w:rPr>
    </w:sdtEndPr>
    <w:sdtContent>
      <w:p w14:paraId="0A3B8C16" w14:textId="42EB1C02" w:rsidR="00ED52F9" w:rsidRDefault="00ED52F9" w:rsidP="007F40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D9D001" w14:textId="77777777" w:rsidR="00ED52F9" w:rsidRDefault="00ED52F9" w:rsidP="00ED52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2888460"/>
      <w:docPartObj>
        <w:docPartGallery w:val="Page Numbers (Bottom of Page)"/>
        <w:docPartUnique/>
      </w:docPartObj>
    </w:sdtPr>
    <w:sdtEndPr>
      <w:rPr>
        <w:rStyle w:val="PageNumber"/>
        <w:sz w:val="16"/>
        <w:szCs w:val="16"/>
      </w:rPr>
    </w:sdtEndPr>
    <w:sdtContent>
      <w:p w14:paraId="7C5F7267" w14:textId="21A10EAD" w:rsidR="00ED52F9" w:rsidRDefault="00ED52F9" w:rsidP="007F4021">
        <w:pPr>
          <w:pStyle w:val="Footer"/>
          <w:framePr w:wrap="none" w:vAnchor="text" w:hAnchor="margin" w:xAlign="right" w:y="1"/>
          <w:rPr>
            <w:rStyle w:val="PageNumber"/>
          </w:rPr>
        </w:pPr>
        <w:r w:rsidRPr="00492F98">
          <w:rPr>
            <w:rStyle w:val="PageNumber"/>
            <w:sz w:val="16"/>
            <w:szCs w:val="16"/>
          </w:rPr>
          <w:fldChar w:fldCharType="begin"/>
        </w:r>
        <w:r w:rsidRPr="00492F98">
          <w:rPr>
            <w:rStyle w:val="PageNumber"/>
            <w:sz w:val="16"/>
            <w:szCs w:val="16"/>
          </w:rPr>
          <w:instrText xml:space="preserve"> PAGE </w:instrText>
        </w:r>
        <w:r w:rsidRPr="00492F98">
          <w:rPr>
            <w:rStyle w:val="PageNumber"/>
            <w:sz w:val="16"/>
            <w:szCs w:val="16"/>
          </w:rPr>
          <w:fldChar w:fldCharType="separate"/>
        </w:r>
        <w:r w:rsidRPr="00492F98">
          <w:rPr>
            <w:rStyle w:val="PageNumber"/>
            <w:noProof/>
            <w:sz w:val="16"/>
            <w:szCs w:val="16"/>
          </w:rPr>
          <w:t>- 1 -</w:t>
        </w:r>
        <w:r w:rsidRPr="00492F98">
          <w:rPr>
            <w:rStyle w:val="PageNumber"/>
            <w:sz w:val="16"/>
            <w:szCs w:val="16"/>
          </w:rPr>
          <w:fldChar w:fldCharType="end"/>
        </w:r>
      </w:p>
    </w:sdtContent>
  </w:sdt>
  <w:p w14:paraId="74D67491" w14:textId="3F8EA2B1" w:rsidR="00F52253" w:rsidRPr="007645EC" w:rsidRDefault="00F52253" w:rsidP="00ED52F9">
    <w:pPr>
      <w:pStyle w:val="Footer"/>
      <w:ind w:right="360"/>
      <w:jc w:val="center"/>
      <w:rPr>
        <w:rFonts w:cstheme="minorHAnsi"/>
        <w:sz w:val="16"/>
        <w:szCs w:val="16"/>
        <w:lang w:val="fr-BE"/>
      </w:rPr>
    </w:pPr>
    <w:r w:rsidRPr="007645EC">
      <w:rPr>
        <w:rFonts w:cstheme="minorHAnsi"/>
        <w:sz w:val="16"/>
        <w:szCs w:val="16"/>
        <w:lang w:val="fr-BE"/>
      </w:rPr>
      <w:tab/>
    </w:r>
  </w:p>
  <w:p w14:paraId="4AD09F8D" w14:textId="77777777" w:rsidR="007645EC" w:rsidRPr="007645EC" w:rsidRDefault="007645EC" w:rsidP="007645EC">
    <w:pPr>
      <w:pStyle w:val="FootnoteText"/>
      <w:tabs>
        <w:tab w:val="left" w:pos="2353"/>
        <w:tab w:val="left" w:pos="4706"/>
        <w:tab w:val="left" w:pos="7058"/>
      </w:tabs>
      <w:ind w:right="-144"/>
      <w:rPr>
        <w:rFonts w:cstheme="minorHAnsi"/>
        <w:b/>
        <w:color w:val="5A5A59"/>
        <w:sz w:val="16"/>
        <w:szCs w:val="16"/>
        <w:lang w:val="fr-CH"/>
      </w:rPr>
    </w:pPr>
    <w:r w:rsidRPr="007645EC">
      <w:rPr>
        <w:rFonts w:cstheme="minorHAnsi"/>
        <w:b/>
        <w:color w:val="5A5A59"/>
        <w:sz w:val="16"/>
        <w:szCs w:val="16"/>
        <w:lang w:val="fr-CH"/>
      </w:rPr>
      <w:t>DIVISION DE LA RADIOPROTECTION</w:t>
    </w:r>
  </w:p>
  <w:p w14:paraId="55A3070F" w14:textId="15CD178B" w:rsidR="00684037" w:rsidRPr="007645EC" w:rsidRDefault="007645EC" w:rsidP="007645EC">
    <w:pPr>
      <w:pStyle w:val="FootnoteText"/>
      <w:tabs>
        <w:tab w:val="left" w:pos="2353"/>
        <w:tab w:val="left" w:pos="4706"/>
        <w:tab w:val="left" w:pos="7058"/>
      </w:tabs>
      <w:ind w:right="-144"/>
      <w:rPr>
        <w:rFonts w:cstheme="minorHAnsi"/>
        <w:color w:val="5A5A59"/>
        <w:sz w:val="16"/>
        <w:szCs w:val="16"/>
        <w:lang w:val="fr-CH"/>
      </w:rPr>
    </w:pPr>
    <w:r>
      <w:rPr>
        <w:rFonts w:cstheme="minorHAnsi"/>
        <w:color w:val="5A5A59"/>
        <w:sz w:val="16"/>
        <w:szCs w:val="16"/>
        <w:lang w:val="fr-CH"/>
      </w:rPr>
      <w:t>6b, rue Nicolas Ernest Barblé</w:t>
    </w:r>
    <w:r w:rsidRPr="007645EC">
      <w:rPr>
        <w:rFonts w:cstheme="minorHAnsi"/>
        <w:color w:val="5A5A59"/>
        <w:sz w:val="16"/>
        <w:szCs w:val="16"/>
        <w:lang w:val="fr-CH"/>
      </w:rPr>
      <w:tab/>
    </w:r>
    <w:r w:rsidR="00B66E77" w:rsidRPr="007645EC">
      <w:rPr>
        <w:rFonts w:cstheme="minorHAnsi"/>
        <w:color w:val="5A5A59"/>
        <w:sz w:val="16"/>
        <w:szCs w:val="16"/>
        <w:lang w:val="fr-CH"/>
      </w:rPr>
      <w:t>Tél. (+352) 247-85678</w:t>
    </w:r>
    <w:r w:rsidR="008F78DC">
      <w:rPr>
        <w:rFonts w:cstheme="minorHAnsi"/>
        <w:color w:val="5A5A59"/>
        <w:sz w:val="16"/>
        <w:szCs w:val="16"/>
        <w:lang w:val="fr-CH"/>
      </w:rPr>
      <w:tab/>
    </w:r>
    <w:r w:rsidR="00B66E77" w:rsidRPr="00B66E77">
      <w:rPr>
        <w:rFonts w:cstheme="minorHAnsi"/>
        <w:color w:val="5A5A59"/>
        <w:sz w:val="16"/>
        <w:szCs w:val="16"/>
        <w:lang w:val="fr-CH"/>
      </w:rPr>
      <w:t>www.luxembourg.lu</w:t>
    </w:r>
    <w:r w:rsidR="00B66E77">
      <w:rPr>
        <w:rFonts w:cstheme="minorHAnsi"/>
        <w:color w:val="5A5A59"/>
        <w:sz w:val="16"/>
        <w:szCs w:val="16"/>
        <w:lang w:val="fr-CH"/>
      </w:rPr>
      <w:tab/>
      <w:t>w</w:t>
    </w:r>
    <w:r w:rsidR="00B66E77" w:rsidRPr="008F78DC">
      <w:rPr>
        <w:rFonts w:cstheme="minorHAnsi"/>
        <w:color w:val="5A5A59"/>
        <w:sz w:val="16"/>
        <w:szCs w:val="16"/>
        <w:lang w:val="fr-CH"/>
      </w:rPr>
      <w:t>ww.radioprotection.lu</w:t>
    </w:r>
    <w:r w:rsidRPr="007645EC">
      <w:rPr>
        <w:rFonts w:cstheme="minorHAnsi"/>
        <w:color w:val="5A5A59"/>
        <w:sz w:val="16"/>
        <w:szCs w:val="16"/>
        <w:lang w:val="fr-CH"/>
      </w:rPr>
      <w:br/>
      <w:t xml:space="preserve">L-2120 </w:t>
    </w:r>
    <w:r w:rsidR="0083619F">
      <w:rPr>
        <w:rFonts w:cstheme="minorHAnsi"/>
        <w:color w:val="5A5A59"/>
        <w:sz w:val="16"/>
        <w:szCs w:val="16"/>
        <w:lang w:val="fr-CH"/>
      </w:rPr>
      <w:t>Luxembourg</w:t>
    </w:r>
    <w:r w:rsidR="0083619F">
      <w:rPr>
        <w:rFonts w:cstheme="minorHAnsi"/>
        <w:color w:val="5A5A59"/>
        <w:sz w:val="16"/>
        <w:szCs w:val="16"/>
        <w:lang w:val="fr-CH"/>
      </w:rPr>
      <w:tab/>
    </w:r>
    <w:r w:rsidR="0083619F" w:rsidRPr="0083619F">
      <w:rPr>
        <w:rFonts w:cstheme="minorHAnsi"/>
        <w:color w:val="5A5A59"/>
        <w:sz w:val="16"/>
        <w:szCs w:val="16"/>
        <w:lang w:val="fr-CH"/>
      </w:rPr>
      <w:t>evenement.significatif.drp@ms.etat.lu</w:t>
    </w:r>
    <w:r w:rsidR="008F78DC">
      <w:rPr>
        <w:rFonts w:cstheme="minorHAnsi"/>
        <w:color w:val="5A5A59"/>
        <w:sz w:val="16"/>
        <w:szCs w:val="16"/>
        <w:lang w:val="fr-CH"/>
      </w:rPr>
      <w:tab/>
      <w:t>w</w:t>
    </w:r>
    <w:r w:rsidR="008F78DC" w:rsidRPr="007645EC">
      <w:rPr>
        <w:rFonts w:cstheme="minorHAnsi"/>
        <w:color w:val="5A5A59"/>
        <w:sz w:val="16"/>
        <w:szCs w:val="16"/>
        <w:lang w:val="fr-CH"/>
      </w:rPr>
      <w:t>ww.gouvernement.lu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6582800"/>
      <w:docPartObj>
        <w:docPartGallery w:val="Page Numbers (Bottom of Page)"/>
        <w:docPartUnique/>
      </w:docPartObj>
    </w:sdtPr>
    <w:sdtEndPr>
      <w:rPr>
        <w:rStyle w:val="PageNumber"/>
      </w:rPr>
    </w:sdtEndPr>
    <w:sdtContent>
      <w:p w14:paraId="6096CB0E" w14:textId="3F1518E5" w:rsidR="00ED52F9" w:rsidRDefault="00ED52F9" w:rsidP="007F40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721EE9A" w14:textId="0D3C86C3" w:rsidR="00684037" w:rsidRPr="00CD38C8" w:rsidRDefault="00684037" w:rsidP="00ED52F9">
    <w:pPr>
      <w:tabs>
        <w:tab w:val="center" w:pos="4513"/>
        <w:tab w:val="right" w:pos="9026"/>
      </w:tabs>
      <w:spacing w:after="0" w:line="240" w:lineRule="auto"/>
      <w:ind w:right="360"/>
      <w:jc w:val="center"/>
      <w:rPr>
        <w:rFonts w:cstheme="minorHAnsi"/>
      </w:rPr>
    </w:pPr>
  </w:p>
  <w:p w14:paraId="4E63CD69" w14:textId="77777777" w:rsidR="00405303" w:rsidRPr="00CD38C8" w:rsidRDefault="00405303" w:rsidP="00405303">
    <w:pPr>
      <w:pStyle w:val="FootnoteText"/>
      <w:tabs>
        <w:tab w:val="left" w:pos="2353"/>
        <w:tab w:val="left" w:pos="4706"/>
        <w:tab w:val="left" w:pos="7058"/>
      </w:tabs>
      <w:ind w:right="-144"/>
      <w:rPr>
        <w:rFonts w:cstheme="minorHAnsi"/>
        <w:b/>
        <w:color w:val="5A5A59"/>
        <w:sz w:val="16"/>
        <w:szCs w:val="16"/>
        <w:lang w:val="fr-CH"/>
      </w:rPr>
    </w:pPr>
    <w:r w:rsidRPr="00CD38C8">
      <w:rPr>
        <w:rFonts w:cstheme="minorHAnsi"/>
        <w:b/>
        <w:color w:val="5A5A59"/>
        <w:sz w:val="16"/>
        <w:szCs w:val="16"/>
        <w:lang w:val="fr-CH"/>
      </w:rPr>
      <w:t>DIVISION DE LA RADIOPROTECTION</w:t>
    </w:r>
  </w:p>
  <w:p w14:paraId="65CC1474" w14:textId="102E265E" w:rsidR="00405303" w:rsidRPr="00CD38C8" w:rsidRDefault="00CD38C8" w:rsidP="00405303">
    <w:pPr>
      <w:pStyle w:val="FootnoteText"/>
      <w:tabs>
        <w:tab w:val="left" w:pos="2353"/>
        <w:tab w:val="left" w:pos="4706"/>
        <w:tab w:val="left" w:pos="7058"/>
      </w:tabs>
      <w:ind w:right="-144"/>
      <w:rPr>
        <w:rFonts w:cstheme="minorHAnsi"/>
        <w:color w:val="5A5A59"/>
        <w:sz w:val="16"/>
        <w:szCs w:val="16"/>
        <w:lang w:val="fr-CH"/>
      </w:rPr>
    </w:pPr>
    <w:r w:rsidRPr="00CD38C8">
      <w:rPr>
        <w:rFonts w:cstheme="minorHAnsi"/>
        <w:color w:val="5A5A59"/>
        <w:sz w:val="16"/>
        <w:szCs w:val="16"/>
        <w:lang w:val="fr-CH"/>
      </w:rPr>
      <w:t>6b rue Nicolas Ernest Barblé</w:t>
    </w:r>
    <w:r w:rsidR="00405303" w:rsidRPr="00CD38C8">
      <w:rPr>
        <w:rFonts w:cstheme="minorHAnsi"/>
        <w:color w:val="5A5A59"/>
        <w:sz w:val="16"/>
        <w:szCs w:val="16"/>
        <w:lang w:val="fr-CH"/>
      </w:rPr>
      <w:tab/>
      <w:t>Tél. (+352) 247-85678</w:t>
    </w:r>
    <w:r w:rsidR="00405303" w:rsidRPr="00CD38C8">
      <w:rPr>
        <w:rFonts w:cstheme="minorHAnsi"/>
        <w:color w:val="5A5A59"/>
        <w:sz w:val="16"/>
        <w:szCs w:val="16"/>
        <w:lang w:val="fr-CH"/>
      </w:rPr>
      <w:tab/>
      <w:t>www.gouvernement.lu</w:t>
    </w:r>
    <w:r w:rsidR="00405303" w:rsidRPr="00CD38C8">
      <w:rPr>
        <w:rFonts w:cstheme="minorHAnsi"/>
        <w:color w:val="5A5A59"/>
        <w:sz w:val="16"/>
        <w:szCs w:val="16"/>
        <w:lang w:val="fr-CH"/>
      </w:rPr>
      <w:br/>
      <w:t>L-</w:t>
    </w:r>
    <w:r w:rsidRPr="00CD38C8">
      <w:rPr>
        <w:rFonts w:cstheme="minorHAnsi"/>
        <w:color w:val="5A5A59"/>
        <w:sz w:val="16"/>
        <w:szCs w:val="16"/>
        <w:lang w:val="fr-CH"/>
      </w:rPr>
      <w:t>1210</w:t>
    </w:r>
    <w:r w:rsidR="00405303" w:rsidRPr="00CD38C8">
      <w:rPr>
        <w:rFonts w:cstheme="minorHAnsi"/>
        <w:color w:val="5A5A59"/>
        <w:sz w:val="16"/>
        <w:szCs w:val="16"/>
        <w:lang w:val="fr-CH"/>
      </w:rPr>
      <w:t xml:space="preserve"> Luxembourg</w:t>
    </w:r>
    <w:r w:rsidR="00405303" w:rsidRPr="00CD38C8">
      <w:rPr>
        <w:rFonts w:cstheme="minorHAnsi"/>
        <w:color w:val="5A5A59"/>
        <w:sz w:val="16"/>
        <w:szCs w:val="16"/>
        <w:lang w:val="fr-CH"/>
      </w:rPr>
      <w:tab/>
      <w:t>www.radioprotection.lu</w:t>
    </w:r>
    <w:r w:rsidR="00405303" w:rsidRPr="00CD38C8">
      <w:rPr>
        <w:rFonts w:cstheme="minorHAnsi"/>
        <w:color w:val="5A5A59"/>
        <w:sz w:val="16"/>
        <w:szCs w:val="16"/>
        <w:lang w:val="fr-CH"/>
      </w:rPr>
      <w:tab/>
      <w:t xml:space="preserve">www.luxembourg.lu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D81BD" w14:textId="77777777" w:rsidR="00534D41" w:rsidRDefault="00534D41" w:rsidP="001B33E8">
      <w:pPr>
        <w:spacing w:after="0" w:line="240" w:lineRule="auto"/>
      </w:pPr>
      <w:r>
        <w:separator/>
      </w:r>
    </w:p>
  </w:footnote>
  <w:footnote w:type="continuationSeparator" w:id="0">
    <w:p w14:paraId="6ACE434A" w14:textId="77777777" w:rsidR="00534D41" w:rsidRDefault="00534D41" w:rsidP="001B3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685F" w14:textId="19A0434D" w:rsidR="001E3263" w:rsidRDefault="001E32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6D3BF" w14:textId="3442A588" w:rsidR="00B66E77" w:rsidRDefault="004C5903" w:rsidP="00B66E77">
    <w:pPr>
      <w:rPr>
        <w:rFonts w:cstheme="minorHAnsi"/>
        <w:color w:val="5A5A59"/>
        <w:sz w:val="16"/>
        <w:szCs w:val="16"/>
        <w:lang w:val="fr-CH"/>
      </w:rPr>
    </w:pPr>
    <w:r>
      <w:rPr>
        <w:rFonts w:cstheme="minorHAnsi"/>
        <w:noProof/>
        <w:color w:val="5A5A59"/>
        <w:sz w:val="16"/>
        <w:szCs w:val="16"/>
        <w:lang w:val="fr-CH"/>
      </w:rPr>
      <w:drawing>
        <wp:inline distT="0" distB="0" distL="0" distR="0" wp14:anchorId="1E304096" wp14:editId="3C2A6E7E">
          <wp:extent cx="2327382" cy="794327"/>
          <wp:effectExtent l="0" t="0" r="0" b="6350"/>
          <wp:docPr id="7733753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488766" name="Picture 587488766"/>
                  <pic:cNvPicPr/>
                </pic:nvPicPr>
                <pic:blipFill>
                  <a:blip r:embed="rId1">
                    <a:extLst>
                      <a:ext uri="{28A0092B-C50C-407E-A947-70E740481C1C}">
                        <a14:useLocalDpi xmlns:a14="http://schemas.microsoft.com/office/drawing/2010/main" val="0"/>
                      </a:ext>
                    </a:extLst>
                  </a:blip>
                  <a:stretch>
                    <a:fillRect/>
                  </a:stretch>
                </pic:blipFill>
                <pic:spPr>
                  <a:xfrm>
                    <a:off x="0" y="0"/>
                    <a:ext cx="2564859" cy="875377"/>
                  </a:xfrm>
                  <a:prstGeom prst="rect">
                    <a:avLst/>
                  </a:prstGeom>
                </pic:spPr>
              </pic:pic>
            </a:graphicData>
          </a:graphic>
        </wp:inline>
      </w:drawing>
    </w:r>
    <w:r w:rsidR="00B66E77" w:rsidRPr="00B66E77">
      <w:rPr>
        <w:rFonts w:cstheme="minorHAnsi"/>
        <w:color w:val="5A5A59"/>
        <w:sz w:val="16"/>
        <w:szCs w:val="16"/>
        <w:lang w:val="fr-CH"/>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39B32" w14:textId="4E291891" w:rsidR="005D201C" w:rsidRDefault="00405303" w:rsidP="00405303">
    <w:pPr>
      <w:pStyle w:val="Header"/>
    </w:pPr>
    <w:r>
      <w:rPr>
        <w:noProof/>
        <w:lang w:val="fr-LU" w:eastAsia="fr-LU"/>
      </w:rPr>
      <w:drawing>
        <wp:inline distT="0" distB="0" distL="0" distR="0" wp14:anchorId="38E425C4" wp14:editId="2389ACAB">
          <wp:extent cx="2743200" cy="881380"/>
          <wp:effectExtent l="0" t="0" r="0" b="0"/>
          <wp:docPr id="1819387687" name="Picture 1819387687" descr="DataDRP:Secretariat:Graphiques:Logos:LOGO-pour-Publications_MS_dir_vector.eps"/>
          <wp:cNvGraphicFramePr/>
          <a:graphic xmlns:a="http://schemas.openxmlformats.org/drawingml/2006/main">
            <a:graphicData uri="http://schemas.openxmlformats.org/drawingml/2006/picture">
              <pic:pic xmlns:pic="http://schemas.openxmlformats.org/drawingml/2006/picture">
                <pic:nvPicPr>
                  <pic:cNvPr id="44" name="Picture 44" descr="DataDRP:Secretariat:Graphiques:Logos:LOGO-pour-Publications_MS_dir_vector.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881380"/>
                  </a:xfrm>
                  <a:prstGeom prst="rect">
                    <a:avLst/>
                  </a:prstGeom>
                  <a:noFill/>
                  <a:ln>
                    <a:noFill/>
                  </a:ln>
                </pic:spPr>
              </pic:pic>
            </a:graphicData>
          </a:graphic>
        </wp:inline>
      </w:drawing>
    </w:r>
  </w:p>
  <w:p w14:paraId="7D5FA0E1" w14:textId="7CE262A2" w:rsidR="00405303" w:rsidRPr="00405303" w:rsidRDefault="002324D6" w:rsidP="00FC0905">
    <w:pPr>
      <w:ind w:left="2880" w:firstLine="720"/>
      <w:jc w:val="right"/>
    </w:pPr>
    <w:r w:rsidRPr="007645EC">
      <w:rPr>
        <w:rFonts w:cstheme="minorHAnsi"/>
        <w:b/>
        <w:sz w:val="20"/>
        <w:szCs w:val="20"/>
      </w:rPr>
      <w:t>Veuillez renvoyer ce formulaire à l’adresse</w:t>
    </w:r>
    <w:r w:rsidR="00FC0905">
      <w:rPr>
        <w:rFonts w:cstheme="minorHAnsi"/>
        <w:b/>
        <w:sz w:val="20"/>
        <w:szCs w:val="20"/>
      </w:rPr>
      <w:t xml:space="preserve"> </w:t>
    </w:r>
    <w:hyperlink r:id="rId2" w:history="1">
      <w:r w:rsidR="006D0E6D" w:rsidRPr="007F4021">
        <w:rPr>
          <w:rStyle w:val="Hyperlink"/>
          <w:rFonts w:cstheme="minorHAnsi"/>
          <w:b/>
          <w:sz w:val="20"/>
          <w:szCs w:val="20"/>
        </w:rPr>
        <w:t>secretariat.radioprotection@ms.etat.lu</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5B96"/>
    <w:multiLevelType w:val="hybridMultilevel"/>
    <w:tmpl w:val="869215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24C13"/>
    <w:multiLevelType w:val="hybridMultilevel"/>
    <w:tmpl w:val="6DFE2358"/>
    <w:lvl w:ilvl="0" w:tplc="26F29804">
      <w:start w:val="6"/>
      <w:numFmt w:val="decimal"/>
      <w:lvlText w:val="%1."/>
      <w:lvlJc w:val="left"/>
      <w:pPr>
        <w:ind w:left="1920" w:hanging="360"/>
      </w:pPr>
      <w:rPr>
        <w:rFonts w:hint="default"/>
        <w:b/>
        <w:sz w:val="22"/>
        <w:szCs w:val="22"/>
      </w:rPr>
    </w:lvl>
    <w:lvl w:ilvl="1" w:tplc="080C0019">
      <w:start w:val="1"/>
      <w:numFmt w:val="lowerLetter"/>
      <w:lvlText w:val="%2."/>
      <w:lvlJc w:val="left"/>
      <w:pPr>
        <w:ind w:left="1800" w:hanging="360"/>
      </w:pPr>
    </w:lvl>
    <w:lvl w:ilvl="2" w:tplc="080C001B">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 w15:restartNumberingAfterBreak="0">
    <w:nsid w:val="11F05207"/>
    <w:multiLevelType w:val="hybridMultilevel"/>
    <w:tmpl w:val="1D42D324"/>
    <w:lvl w:ilvl="0" w:tplc="FDB6F32E">
      <w:start w:val="1"/>
      <w:numFmt w:val="decimal"/>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C37A2C"/>
    <w:multiLevelType w:val="hybridMultilevel"/>
    <w:tmpl w:val="B4FE1650"/>
    <w:lvl w:ilvl="0" w:tplc="60C01A74">
      <w:start w:val="1"/>
      <w:numFmt w:val="decimal"/>
      <w:lvlText w:val="%1."/>
      <w:lvlJc w:val="left"/>
      <w:pPr>
        <w:ind w:left="720" w:hanging="360"/>
      </w:pPr>
      <w:rPr>
        <w:rFonts w:hint="default"/>
        <w:b/>
        <w:i w:val="0"/>
        <w:sz w:val="22"/>
        <w:szCs w:val="22"/>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DE62F08"/>
    <w:multiLevelType w:val="hybridMultilevel"/>
    <w:tmpl w:val="7CF8C5CE"/>
    <w:lvl w:ilvl="0" w:tplc="E7A41E06">
      <w:start w:val="1"/>
      <w:numFmt w:val="decimal"/>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4A44B6"/>
    <w:multiLevelType w:val="hybridMultilevel"/>
    <w:tmpl w:val="90F447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6E21A2"/>
    <w:multiLevelType w:val="hybridMultilevel"/>
    <w:tmpl w:val="0FBA8F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713386"/>
    <w:multiLevelType w:val="hybridMultilevel"/>
    <w:tmpl w:val="9C060012"/>
    <w:lvl w:ilvl="0" w:tplc="FFFFFFFF">
      <w:start w:val="1"/>
      <w:numFmt w:val="decimal"/>
      <w:lvlText w:val="%1."/>
      <w:lvlJc w:val="left"/>
      <w:pPr>
        <w:ind w:left="773" w:hanging="360"/>
      </w:pPr>
      <w:rPr>
        <w:rFonts w:hint="default"/>
        <w:b/>
        <w:sz w:val="22"/>
      </w:r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abstractNum w:abstractNumId="8" w15:restartNumberingAfterBreak="0">
    <w:nsid w:val="339518F0"/>
    <w:multiLevelType w:val="hybridMultilevel"/>
    <w:tmpl w:val="EDC656EA"/>
    <w:lvl w:ilvl="0" w:tplc="08090001">
      <w:start w:val="1"/>
      <w:numFmt w:val="bullet"/>
      <w:lvlText w:val=""/>
      <w:lvlJc w:val="left"/>
      <w:pPr>
        <w:ind w:left="1353" w:hanging="360"/>
      </w:pPr>
      <w:rPr>
        <w:rFonts w:ascii="Symbol" w:hAnsi="Symbol" w:hint="default"/>
        <w:b w:val="0"/>
      </w:rPr>
    </w:lvl>
    <w:lvl w:ilvl="1" w:tplc="080C0019" w:tentative="1">
      <w:start w:val="1"/>
      <w:numFmt w:val="lowerLetter"/>
      <w:lvlText w:val="%2."/>
      <w:lvlJc w:val="left"/>
      <w:pPr>
        <w:ind w:left="2073" w:hanging="360"/>
      </w:pPr>
    </w:lvl>
    <w:lvl w:ilvl="2" w:tplc="080C001B" w:tentative="1">
      <w:start w:val="1"/>
      <w:numFmt w:val="lowerRoman"/>
      <w:lvlText w:val="%3."/>
      <w:lvlJc w:val="right"/>
      <w:pPr>
        <w:ind w:left="2793" w:hanging="180"/>
      </w:pPr>
    </w:lvl>
    <w:lvl w:ilvl="3" w:tplc="080C000F" w:tentative="1">
      <w:start w:val="1"/>
      <w:numFmt w:val="decimal"/>
      <w:lvlText w:val="%4."/>
      <w:lvlJc w:val="left"/>
      <w:pPr>
        <w:ind w:left="3513" w:hanging="360"/>
      </w:pPr>
    </w:lvl>
    <w:lvl w:ilvl="4" w:tplc="080C0019" w:tentative="1">
      <w:start w:val="1"/>
      <w:numFmt w:val="lowerLetter"/>
      <w:lvlText w:val="%5."/>
      <w:lvlJc w:val="left"/>
      <w:pPr>
        <w:ind w:left="4233" w:hanging="360"/>
      </w:pPr>
    </w:lvl>
    <w:lvl w:ilvl="5" w:tplc="080C001B" w:tentative="1">
      <w:start w:val="1"/>
      <w:numFmt w:val="lowerRoman"/>
      <w:lvlText w:val="%6."/>
      <w:lvlJc w:val="right"/>
      <w:pPr>
        <w:ind w:left="4953" w:hanging="180"/>
      </w:pPr>
    </w:lvl>
    <w:lvl w:ilvl="6" w:tplc="080C000F" w:tentative="1">
      <w:start w:val="1"/>
      <w:numFmt w:val="decimal"/>
      <w:lvlText w:val="%7."/>
      <w:lvlJc w:val="left"/>
      <w:pPr>
        <w:ind w:left="5673" w:hanging="360"/>
      </w:pPr>
    </w:lvl>
    <w:lvl w:ilvl="7" w:tplc="080C0019" w:tentative="1">
      <w:start w:val="1"/>
      <w:numFmt w:val="lowerLetter"/>
      <w:lvlText w:val="%8."/>
      <w:lvlJc w:val="left"/>
      <w:pPr>
        <w:ind w:left="6393" w:hanging="360"/>
      </w:pPr>
    </w:lvl>
    <w:lvl w:ilvl="8" w:tplc="080C001B" w:tentative="1">
      <w:start w:val="1"/>
      <w:numFmt w:val="lowerRoman"/>
      <w:lvlText w:val="%9."/>
      <w:lvlJc w:val="right"/>
      <w:pPr>
        <w:ind w:left="7113" w:hanging="180"/>
      </w:pPr>
    </w:lvl>
  </w:abstractNum>
  <w:abstractNum w:abstractNumId="9" w15:restartNumberingAfterBreak="0">
    <w:nsid w:val="33A92AA9"/>
    <w:multiLevelType w:val="hybridMultilevel"/>
    <w:tmpl w:val="4D4E04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CA57B0"/>
    <w:multiLevelType w:val="hybridMultilevel"/>
    <w:tmpl w:val="C8E6B874"/>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BC3782D"/>
    <w:multiLevelType w:val="hybridMultilevel"/>
    <w:tmpl w:val="CEBEE4D4"/>
    <w:lvl w:ilvl="0" w:tplc="A22E5F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F84CD5"/>
    <w:multiLevelType w:val="hybridMultilevel"/>
    <w:tmpl w:val="98489C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536AFD"/>
    <w:multiLevelType w:val="hybridMultilevel"/>
    <w:tmpl w:val="438488A6"/>
    <w:lvl w:ilvl="0" w:tplc="08090001">
      <w:start w:val="1"/>
      <w:numFmt w:val="bullet"/>
      <w:lvlText w:val=""/>
      <w:lvlJc w:val="left"/>
      <w:pPr>
        <w:ind w:left="720" w:hanging="360"/>
      </w:pPr>
      <w:rPr>
        <w:rFonts w:ascii="Symbol" w:hAnsi="Symbol"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9632C37"/>
    <w:multiLevelType w:val="hybridMultilevel"/>
    <w:tmpl w:val="C538AD3C"/>
    <w:lvl w:ilvl="0" w:tplc="08090001">
      <w:start w:val="1"/>
      <w:numFmt w:val="bullet"/>
      <w:lvlText w:val=""/>
      <w:lvlJc w:val="left"/>
      <w:pPr>
        <w:ind w:left="2160" w:hanging="360"/>
      </w:pPr>
      <w:rPr>
        <w:rFonts w:ascii="Symbol" w:hAnsi="Symbol" w:hint="default"/>
      </w:rPr>
    </w:lvl>
    <w:lvl w:ilvl="1" w:tplc="080C0019">
      <w:start w:val="1"/>
      <w:numFmt w:val="lowerLetter"/>
      <w:lvlText w:val="%2."/>
      <w:lvlJc w:val="left"/>
      <w:pPr>
        <w:ind w:left="2880" w:hanging="360"/>
      </w:pPr>
    </w:lvl>
    <w:lvl w:ilvl="2" w:tplc="080C001B" w:tentative="1">
      <w:start w:val="1"/>
      <w:numFmt w:val="lowerRoman"/>
      <w:lvlText w:val="%3."/>
      <w:lvlJc w:val="right"/>
      <w:pPr>
        <w:ind w:left="3600" w:hanging="180"/>
      </w:pPr>
    </w:lvl>
    <w:lvl w:ilvl="3" w:tplc="080C000F" w:tentative="1">
      <w:start w:val="1"/>
      <w:numFmt w:val="decimal"/>
      <w:lvlText w:val="%4."/>
      <w:lvlJc w:val="left"/>
      <w:pPr>
        <w:ind w:left="4320" w:hanging="360"/>
      </w:pPr>
    </w:lvl>
    <w:lvl w:ilvl="4" w:tplc="080C0019" w:tentative="1">
      <w:start w:val="1"/>
      <w:numFmt w:val="lowerLetter"/>
      <w:lvlText w:val="%5."/>
      <w:lvlJc w:val="left"/>
      <w:pPr>
        <w:ind w:left="5040" w:hanging="360"/>
      </w:pPr>
    </w:lvl>
    <w:lvl w:ilvl="5" w:tplc="080C001B" w:tentative="1">
      <w:start w:val="1"/>
      <w:numFmt w:val="lowerRoman"/>
      <w:lvlText w:val="%6."/>
      <w:lvlJc w:val="right"/>
      <w:pPr>
        <w:ind w:left="5760" w:hanging="180"/>
      </w:pPr>
    </w:lvl>
    <w:lvl w:ilvl="6" w:tplc="080C000F" w:tentative="1">
      <w:start w:val="1"/>
      <w:numFmt w:val="decimal"/>
      <w:lvlText w:val="%7."/>
      <w:lvlJc w:val="left"/>
      <w:pPr>
        <w:ind w:left="6480" w:hanging="360"/>
      </w:pPr>
    </w:lvl>
    <w:lvl w:ilvl="7" w:tplc="080C0019" w:tentative="1">
      <w:start w:val="1"/>
      <w:numFmt w:val="lowerLetter"/>
      <w:lvlText w:val="%8."/>
      <w:lvlJc w:val="left"/>
      <w:pPr>
        <w:ind w:left="7200" w:hanging="360"/>
      </w:pPr>
    </w:lvl>
    <w:lvl w:ilvl="8" w:tplc="080C001B" w:tentative="1">
      <w:start w:val="1"/>
      <w:numFmt w:val="lowerRoman"/>
      <w:lvlText w:val="%9."/>
      <w:lvlJc w:val="right"/>
      <w:pPr>
        <w:ind w:left="7920" w:hanging="180"/>
      </w:pPr>
    </w:lvl>
  </w:abstractNum>
  <w:abstractNum w:abstractNumId="15" w15:restartNumberingAfterBreak="0">
    <w:nsid w:val="4B332889"/>
    <w:multiLevelType w:val="hybridMultilevel"/>
    <w:tmpl w:val="E18EC3F6"/>
    <w:lvl w:ilvl="0" w:tplc="FFFFFFFF">
      <w:start w:val="1"/>
      <w:numFmt w:val="decimal"/>
      <w:lvlText w:val="%1."/>
      <w:lvlJc w:val="left"/>
      <w:pPr>
        <w:ind w:left="720" w:hanging="360"/>
      </w:pPr>
      <w:rPr>
        <w:rFonts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0F20C7"/>
    <w:multiLevelType w:val="hybridMultilevel"/>
    <w:tmpl w:val="DD64BEB0"/>
    <w:lvl w:ilvl="0" w:tplc="FFFFFFFF">
      <w:start w:val="1"/>
      <w:numFmt w:val="decimal"/>
      <w:lvlText w:val="%1."/>
      <w:lvlJc w:val="left"/>
      <w:pPr>
        <w:ind w:left="720" w:hanging="360"/>
      </w:pPr>
      <w:rPr>
        <w:rFonts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4DD7CBA"/>
    <w:multiLevelType w:val="hybridMultilevel"/>
    <w:tmpl w:val="DFB23928"/>
    <w:lvl w:ilvl="0" w:tplc="080C0001">
      <w:start w:val="1"/>
      <w:numFmt w:val="bullet"/>
      <w:lvlText w:val=""/>
      <w:lvlJc w:val="left"/>
      <w:pPr>
        <w:ind w:left="1035" w:hanging="360"/>
      </w:pPr>
      <w:rPr>
        <w:rFonts w:ascii="Symbol" w:hAnsi="Symbol" w:hint="default"/>
      </w:rPr>
    </w:lvl>
    <w:lvl w:ilvl="1" w:tplc="080C0003" w:tentative="1">
      <w:start w:val="1"/>
      <w:numFmt w:val="bullet"/>
      <w:lvlText w:val="o"/>
      <w:lvlJc w:val="left"/>
      <w:pPr>
        <w:ind w:left="1755" w:hanging="360"/>
      </w:pPr>
      <w:rPr>
        <w:rFonts w:ascii="Courier New" w:hAnsi="Courier New" w:cs="Courier New" w:hint="default"/>
      </w:rPr>
    </w:lvl>
    <w:lvl w:ilvl="2" w:tplc="080C0005" w:tentative="1">
      <w:start w:val="1"/>
      <w:numFmt w:val="bullet"/>
      <w:lvlText w:val=""/>
      <w:lvlJc w:val="left"/>
      <w:pPr>
        <w:ind w:left="2475" w:hanging="360"/>
      </w:pPr>
      <w:rPr>
        <w:rFonts w:ascii="Wingdings" w:hAnsi="Wingdings" w:hint="default"/>
      </w:rPr>
    </w:lvl>
    <w:lvl w:ilvl="3" w:tplc="080C0001" w:tentative="1">
      <w:start w:val="1"/>
      <w:numFmt w:val="bullet"/>
      <w:lvlText w:val=""/>
      <w:lvlJc w:val="left"/>
      <w:pPr>
        <w:ind w:left="3195" w:hanging="360"/>
      </w:pPr>
      <w:rPr>
        <w:rFonts w:ascii="Symbol" w:hAnsi="Symbol" w:hint="default"/>
      </w:rPr>
    </w:lvl>
    <w:lvl w:ilvl="4" w:tplc="080C0003" w:tentative="1">
      <w:start w:val="1"/>
      <w:numFmt w:val="bullet"/>
      <w:lvlText w:val="o"/>
      <w:lvlJc w:val="left"/>
      <w:pPr>
        <w:ind w:left="3915" w:hanging="360"/>
      </w:pPr>
      <w:rPr>
        <w:rFonts w:ascii="Courier New" w:hAnsi="Courier New" w:cs="Courier New" w:hint="default"/>
      </w:rPr>
    </w:lvl>
    <w:lvl w:ilvl="5" w:tplc="080C0005" w:tentative="1">
      <w:start w:val="1"/>
      <w:numFmt w:val="bullet"/>
      <w:lvlText w:val=""/>
      <w:lvlJc w:val="left"/>
      <w:pPr>
        <w:ind w:left="4635" w:hanging="360"/>
      </w:pPr>
      <w:rPr>
        <w:rFonts w:ascii="Wingdings" w:hAnsi="Wingdings" w:hint="default"/>
      </w:rPr>
    </w:lvl>
    <w:lvl w:ilvl="6" w:tplc="080C0001" w:tentative="1">
      <w:start w:val="1"/>
      <w:numFmt w:val="bullet"/>
      <w:lvlText w:val=""/>
      <w:lvlJc w:val="left"/>
      <w:pPr>
        <w:ind w:left="5355" w:hanging="360"/>
      </w:pPr>
      <w:rPr>
        <w:rFonts w:ascii="Symbol" w:hAnsi="Symbol" w:hint="default"/>
      </w:rPr>
    </w:lvl>
    <w:lvl w:ilvl="7" w:tplc="080C0003" w:tentative="1">
      <w:start w:val="1"/>
      <w:numFmt w:val="bullet"/>
      <w:lvlText w:val="o"/>
      <w:lvlJc w:val="left"/>
      <w:pPr>
        <w:ind w:left="6075" w:hanging="360"/>
      </w:pPr>
      <w:rPr>
        <w:rFonts w:ascii="Courier New" w:hAnsi="Courier New" w:cs="Courier New" w:hint="default"/>
      </w:rPr>
    </w:lvl>
    <w:lvl w:ilvl="8" w:tplc="080C0005" w:tentative="1">
      <w:start w:val="1"/>
      <w:numFmt w:val="bullet"/>
      <w:lvlText w:val=""/>
      <w:lvlJc w:val="left"/>
      <w:pPr>
        <w:ind w:left="6795" w:hanging="360"/>
      </w:pPr>
      <w:rPr>
        <w:rFonts w:ascii="Wingdings" w:hAnsi="Wingdings" w:hint="default"/>
      </w:rPr>
    </w:lvl>
  </w:abstractNum>
  <w:abstractNum w:abstractNumId="18" w15:restartNumberingAfterBreak="0">
    <w:nsid w:val="54FA4473"/>
    <w:multiLevelType w:val="hybridMultilevel"/>
    <w:tmpl w:val="797E7458"/>
    <w:lvl w:ilvl="0" w:tplc="080C0001">
      <w:start w:val="1"/>
      <w:numFmt w:val="bullet"/>
      <w:lvlText w:val=""/>
      <w:lvlJc w:val="left"/>
      <w:pPr>
        <w:ind w:left="1996" w:hanging="360"/>
      </w:pPr>
      <w:rPr>
        <w:rFonts w:ascii="Symbol" w:hAnsi="Symbol" w:hint="default"/>
      </w:rPr>
    </w:lvl>
    <w:lvl w:ilvl="1" w:tplc="080C0003" w:tentative="1">
      <w:start w:val="1"/>
      <w:numFmt w:val="bullet"/>
      <w:lvlText w:val="o"/>
      <w:lvlJc w:val="left"/>
      <w:pPr>
        <w:ind w:left="2716" w:hanging="360"/>
      </w:pPr>
      <w:rPr>
        <w:rFonts w:ascii="Courier New" w:hAnsi="Courier New" w:cs="Courier New" w:hint="default"/>
      </w:rPr>
    </w:lvl>
    <w:lvl w:ilvl="2" w:tplc="080C0005" w:tentative="1">
      <w:start w:val="1"/>
      <w:numFmt w:val="bullet"/>
      <w:lvlText w:val=""/>
      <w:lvlJc w:val="left"/>
      <w:pPr>
        <w:ind w:left="3436" w:hanging="360"/>
      </w:pPr>
      <w:rPr>
        <w:rFonts w:ascii="Wingdings" w:hAnsi="Wingdings" w:hint="default"/>
      </w:rPr>
    </w:lvl>
    <w:lvl w:ilvl="3" w:tplc="080C0001" w:tentative="1">
      <w:start w:val="1"/>
      <w:numFmt w:val="bullet"/>
      <w:lvlText w:val=""/>
      <w:lvlJc w:val="left"/>
      <w:pPr>
        <w:ind w:left="4156" w:hanging="360"/>
      </w:pPr>
      <w:rPr>
        <w:rFonts w:ascii="Symbol" w:hAnsi="Symbol" w:hint="default"/>
      </w:rPr>
    </w:lvl>
    <w:lvl w:ilvl="4" w:tplc="080C0003" w:tentative="1">
      <w:start w:val="1"/>
      <w:numFmt w:val="bullet"/>
      <w:lvlText w:val="o"/>
      <w:lvlJc w:val="left"/>
      <w:pPr>
        <w:ind w:left="4876" w:hanging="360"/>
      </w:pPr>
      <w:rPr>
        <w:rFonts w:ascii="Courier New" w:hAnsi="Courier New" w:cs="Courier New" w:hint="default"/>
      </w:rPr>
    </w:lvl>
    <w:lvl w:ilvl="5" w:tplc="080C0005" w:tentative="1">
      <w:start w:val="1"/>
      <w:numFmt w:val="bullet"/>
      <w:lvlText w:val=""/>
      <w:lvlJc w:val="left"/>
      <w:pPr>
        <w:ind w:left="5596" w:hanging="360"/>
      </w:pPr>
      <w:rPr>
        <w:rFonts w:ascii="Wingdings" w:hAnsi="Wingdings" w:hint="default"/>
      </w:rPr>
    </w:lvl>
    <w:lvl w:ilvl="6" w:tplc="080C0001" w:tentative="1">
      <w:start w:val="1"/>
      <w:numFmt w:val="bullet"/>
      <w:lvlText w:val=""/>
      <w:lvlJc w:val="left"/>
      <w:pPr>
        <w:ind w:left="6316" w:hanging="360"/>
      </w:pPr>
      <w:rPr>
        <w:rFonts w:ascii="Symbol" w:hAnsi="Symbol" w:hint="default"/>
      </w:rPr>
    </w:lvl>
    <w:lvl w:ilvl="7" w:tplc="080C0003" w:tentative="1">
      <w:start w:val="1"/>
      <w:numFmt w:val="bullet"/>
      <w:lvlText w:val="o"/>
      <w:lvlJc w:val="left"/>
      <w:pPr>
        <w:ind w:left="7036" w:hanging="360"/>
      </w:pPr>
      <w:rPr>
        <w:rFonts w:ascii="Courier New" w:hAnsi="Courier New" w:cs="Courier New" w:hint="default"/>
      </w:rPr>
    </w:lvl>
    <w:lvl w:ilvl="8" w:tplc="080C0005" w:tentative="1">
      <w:start w:val="1"/>
      <w:numFmt w:val="bullet"/>
      <w:lvlText w:val=""/>
      <w:lvlJc w:val="left"/>
      <w:pPr>
        <w:ind w:left="7756" w:hanging="360"/>
      </w:pPr>
      <w:rPr>
        <w:rFonts w:ascii="Wingdings" w:hAnsi="Wingdings" w:hint="default"/>
      </w:rPr>
    </w:lvl>
  </w:abstractNum>
  <w:abstractNum w:abstractNumId="19" w15:restartNumberingAfterBreak="0">
    <w:nsid w:val="579B0C1C"/>
    <w:multiLevelType w:val="hybridMultilevel"/>
    <w:tmpl w:val="6EB492E6"/>
    <w:lvl w:ilvl="0" w:tplc="60C01A74">
      <w:start w:val="1"/>
      <w:numFmt w:val="decimal"/>
      <w:lvlText w:val="%1."/>
      <w:lvlJc w:val="left"/>
      <w:pPr>
        <w:ind w:left="72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2801E7"/>
    <w:multiLevelType w:val="hybridMultilevel"/>
    <w:tmpl w:val="8BBC27AA"/>
    <w:lvl w:ilvl="0" w:tplc="08090017">
      <w:start w:val="1"/>
      <w:numFmt w:val="lowerLetter"/>
      <w:lvlText w:val="%1)"/>
      <w:lvlJc w:val="left"/>
      <w:pPr>
        <w:ind w:left="720" w:hanging="360"/>
      </w:pPr>
      <w:rPr>
        <w:rFonts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BEE73B0"/>
    <w:multiLevelType w:val="hybridMultilevel"/>
    <w:tmpl w:val="CD746AB6"/>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892D73"/>
    <w:multiLevelType w:val="hybridMultilevel"/>
    <w:tmpl w:val="B1FA4E3C"/>
    <w:lvl w:ilvl="0" w:tplc="08090001">
      <w:start w:val="1"/>
      <w:numFmt w:val="bullet"/>
      <w:lvlText w:val=""/>
      <w:lvlJc w:val="left"/>
      <w:pPr>
        <w:ind w:left="2160" w:hanging="360"/>
      </w:pPr>
      <w:rPr>
        <w:rFonts w:ascii="Symbol" w:hAnsi="Symbol" w:hint="default"/>
      </w:rPr>
    </w:lvl>
    <w:lvl w:ilvl="1" w:tplc="080C0019">
      <w:start w:val="1"/>
      <w:numFmt w:val="lowerLetter"/>
      <w:lvlText w:val="%2."/>
      <w:lvlJc w:val="left"/>
      <w:pPr>
        <w:ind w:left="2880" w:hanging="360"/>
      </w:pPr>
    </w:lvl>
    <w:lvl w:ilvl="2" w:tplc="080C001B" w:tentative="1">
      <w:start w:val="1"/>
      <w:numFmt w:val="lowerRoman"/>
      <w:lvlText w:val="%3."/>
      <w:lvlJc w:val="right"/>
      <w:pPr>
        <w:ind w:left="3600" w:hanging="180"/>
      </w:pPr>
    </w:lvl>
    <w:lvl w:ilvl="3" w:tplc="080C000F" w:tentative="1">
      <w:start w:val="1"/>
      <w:numFmt w:val="decimal"/>
      <w:lvlText w:val="%4."/>
      <w:lvlJc w:val="left"/>
      <w:pPr>
        <w:ind w:left="4320" w:hanging="360"/>
      </w:pPr>
    </w:lvl>
    <w:lvl w:ilvl="4" w:tplc="080C0019" w:tentative="1">
      <w:start w:val="1"/>
      <w:numFmt w:val="lowerLetter"/>
      <w:lvlText w:val="%5."/>
      <w:lvlJc w:val="left"/>
      <w:pPr>
        <w:ind w:left="5040" w:hanging="360"/>
      </w:pPr>
    </w:lvl>
    <w:lvl w:ilvl="5" w:tplc="080C001B" w:tentative="1">
      <w:start w:val="1"/>
      <w:numFmt w:val="lowerRoman"/>
      <w:lvlText w:val="%6."/>
      <w:lvlJc w:val="right"/>
      <w:pPr>
        <w:ind w:left="5760" w:hanging="180"/>
      </w:pPr>
    </w:lvl>
    <w:lvl w:ilvl="6" w:tplc="080C000F" w:tentative="1">
      <w:start w:val="1"/>
      <w:numFmt w:val="decimal"/>
      <w:lvlText w:val="%7."/>
      <w:lvlJc w:val="left"/>
      <w:pPr>
        <w:ind w:left="6480" w:hanging="360"/>
      </w:pPr>
    </w:lvl>
    <w:lvl w:ilvl="7" w:tplc="080C0019" w:tentative="1">
      <w:start w:val="1"/>
      <w:numFmt w:val="lowerLetter"/>
      <w:lvlText w:val="%8."/>
      <w:lvlJc w:val="left"/>
      <w:pPr>
        <w:ind w:left="7200" w:hanging="360"/>
      </w:pPr>
    </w:lvl>
    <w:lvl w:ilvl="8" w:tplc="080C001B" w:tentative="1">
      <w:start w:val="1"/>
      <w:numFmt w:val="lowerRoman"/>
      <w:lvlText w:val="%9."/>
      <w:lvlJc w:val="right"/>
      <w:pPr>
        <w:ind w:left="7920" w:hanging="180"/>
      </w:pPr>
    </w:lvl>
  </w:abstractNum>
  <w:abstractNum w:abstractNumId="23" w15:restartNumberingAfterBreak="0">
    <w:nsid w:val="680C5666"/>
    <w:multiLevelType w:val="hybridMultilevel"/>
    <w:tmpl w:val="1D42D324"/>
    <w:lvl w:ilvl="0" w:tplc="FFFFFFFF">
      <w:start w:val="1"/>
      <w:numFmt w:val="decimal"/>
      <w:lvlText w:val="%1."/>
      <w:lvlJc w:val="left"/>
      <w:pPr>
        <w:ind w:left="720" w:hanging="360"/>
      </w:pPr>
      <w:rPr>
        <w:rFonts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B5F5D14"/>
    <w:multiLevelType w:val="hybridMultilevel"/>
    <w:tmpl w:val="D68C6E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496A40"/>
    <w:multiLevelType w:val="hybridMultilevel"/>
    <w:tmpl w:val="6DFE2358"/>
    <w:lvl w:ilvl="0" w:tplc="26F29804">
      <w:start w:val="6"/>
      <w:numFmt w:val="decimal"/>
      <w:lvlText w:val="%1."/>
      <w:lvlJc w:val="left"/>
      <w:pPr>
        <w:ind w:left="1920" w:hanging="360"/>
      </w:pPr>
      <w:rPr>
        <w:rFonts w:hint="default"/>
        <w:b/>
        <w:sz w:val="22"/>
        <w:szCs w:val="22"/>
      </w:rPr>
    </w:lvl>
    <w:lvl w:ilvl="1" w:tplc="080C0019">
      <w:start w:val="1"/>
      <w:numFmt w:val="lowerLetter"/>
      <w:lvlText w:val="%2."/>
      <w:lvlJc w:val="left"/>
      <w:pPr>
        <w:ind w:left="1800" w:hanging="360"/>
      </w:pPr>
    </w:lvl>
    <w:lvl w:ilvl="2" w:tplc="080C001B">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6" w15:restartNumberingAfterBreak="0">
    <w:nsid w:val="6E340252"/>
    <w:multiLevelType w:val="hybridMultilevel"/>
    <w:tmpl w:val="5EB6F5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9221AA"/>
    <w:multiLevelType w:val="hybridMultilevel"/>
    <w:tmpl w:val="4516EF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E6513D"/>
    <w:multiLevelType w:val="hybridMultilevel"/>
    <w:tmpl w:val="A0869FAA"/>
    <w:lvl w:ilvl="0" w:tplc="B586478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1370014">
    <w:abstractNumId w:val="3"/>
  </w:num>
  <w:num w:numId="2" w16cid:durableId="1736314411">
    <w:abstractNumId w:val="17"/>
  </w:num>
  <w:num w:numId="3" w16cid:durableId="141195403">
    <w:abstractNumId w:val="18"/>
  </w:num>
  <w:num w:numId="4" w16cid:durableId="422802678">
    <w:abstractNumId w:val="10"/>
  </w:num>
  <w:num w:numId="5" w16cid:durableId="674890925">
    <w:abstractNumId w:val="8"/>
  </w:num>
  <w:num w:numId="6" w16cid:durableId="1055159271">
    <w:abstractNumId w:val="14"/>
  </w:num>
  <w:num w:numId="7" w16cid:durableId="1176387886">
    <w:abstractNumId w:val="22"/>
  </w:num>
  <w:num w:numId="8" w16cid:durableId="1412509424">
    <w:abstractNumId w:val="2"/>
  </w:num>
  <w:num w:numId="9" w16cid:durableId="1292443956">
    <w:abstractNumId w:val="6"/>
  </w:num>
  <w:num w:numId="10" w16cid:durableId="522982669">
    <w:abstractNumId w:val="0"/>
  </w:num>
  <w:num w:numId="11" w16cid:durableId="842669975">
    <w:abstractNumId w:val="27"/>
  </w:num>
  <w:num w:numId="12" w16cid:durableId="324817566">
    <w:abstractNumId w:val="26"/>
  </w:num>
  <w:num w:numId="13" w16cid:durableId="465202671">
    <w:abstractNumId w:val="1"/>
  </w:num>
  <w:num w:numId="14" w16cid:durableId="1312712693">
    <w:abstractNumId w:val="12"/>
  </w:num>
  <w:num w:numId="15" w16cid:durableId="567150032">
    <w:abstractNumId w:val="25"/>
  </w:num>
  <w:num w:numId="16" w16cid:durableId="1790657541">
    <w:abstractNumId w:val="19"/>
  </w:num>
  <w:num w:numId="17" w16cid:durableId="240524405">
    <w:abstractNumId w:val="5"/>
  </w:num>
  <w:num w:numId="18" w16cid:durableId="1693191709">
    <w:abstractNumId w:val="21"/>
  </w:num>
  <w:num w:numId="19" w16cid:durableId="201483956">
    <w:abstractNumId w:val="11"/>
  </w:num>
  <w:num w:numId="20" w16cid:durableId="1209338485">
    <w:abstractNumId w:val="15"/>
  </w:num>
  <w:num w:numId="21" w16cid:durableId="516046055">
    <w:abstractNumId w:val="7"/>
  </w:num>
  <w:num w:numId="22" w16cid:durableId="878589022">
    <w:abstractNumId w:val="16"/>
  </w:num>
  <w:num w:numId="23" w16cid:durableId="400636589">
    <w:abstractNumId w:val="20"/>
  </w:num>
  <w:num w:numId="24" w16cid:durableId="709451569">
    <w:abstractNumId w:val="13"/>
  </w:num>
  <w:num w:numId="25" w16cid:durableId="1962884607">
    <w:abstractNumId w:val="9"/>
  </w:num>
  <w:num w:numId="26" w16cid:durableId="1105030634">
    <w:abstractNumId w:val="24"/>
  </w:num>
  <w:num w:numId="27" w16cid:durableId="1016879956">
    <w:abstractNumId w:val="23"/>
  </w:num>
  <w:num w:numId="28" w16cid:durableId="484854657">
    <w:abstractNumId w:val="28"/>
  </w:num>
  <w:num w:numId="29" w16cid:durableId="31537843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3E8"/>
    <w:rsid w:val="00000DC8"/>
    <w:rsid w:val="000035B8"/>
    <w:rsid w:val="0000429B"/>
    <w:rsid w:val="00013DC0"/>
    <w:rsid w:val="00021CED"/>
    <w:rsid w:val="00032703"/>
    <w:rsid w:val="00033CEE"/>
    <w:rsid w:val="00036100"/>
    <w:rsid w:val="000379EE"/>
    <w:rsid w:val="00041C66"/>
    <w:rsid w:val="00055DF1"/>
    <w:rsid w:val="00072B30"/>
    <w:rsid w:val="00075E88"/>
    <w:rsid w:val="00077B78"/>
    <w:rsid w:val="00085AAE"/>
    <w:rsid w:val="000931AB"/>
    <w:rsid w:val="00094913"/>
    <w:rsid w:val="000973E6"/>
    <w:rsid w:val="000A221A"/>
    <w:rsid w:val="000A5F83"/>
    <w:rsid w:val="000A7140"/>
    <w:rsid w:val="000B1F30"/>
    <w:rsid w:val="000B1F89"/>
    <w:rsid w:val="000B4771"/>
    <w:rsid w:val="000D02D4"/>
    <w:rsid w:val="000D2502"/>
    <w:rsid w:val="000D76F5"/>
    <w:rsid w:val="000E1967"/>
    <w:rsid w:val="000E1CC0"/>
    <w:rsid w:val="000E54C2"/>
    <w:rsid w:val="000E6EAE"/>
    <w:rsid w:val="001100D8"/>
    <w:rsid w:val="00117161"/>
    <w:rsid w:val="00121465"/>
    <w:rsid w:val="001259CE"/>
    <w:rsid w:val="0013286C"/>
    <w:rsid w:val="00137C31"/>
    <w:rsid w:val="001404D4"/>
    <w:rsid w:val="0014199C"/>
    <w:rsid w:val="0014255C"/>
    <w:rsid w:val="00160252"/>
    <w:rsid w:val="00162E40"/>
    <w:rsid w:val="001647A5"/>
    <w:rsid w:val="00173764"/>
    <w:rsid w:val="0017623D"/>
    <w:rsid w:val="00181A39"/>
    <w:rsid w:val="00182222"/>
    <w:rsid w:val="001831EB"/>
    <w:rsid w:val="001843F5"/>
    <w:rsid w:val="00187E6E"/>
    <w:rsid w:val="00192325"/>
    <w:rsid w:val="00195704"/>
    <w:rsid w:val="001A118B"/>
    <w:rsid w:val="001A2644"/>
    <w:rsid w:val="001A5B44"/>
    <w:rsid w:val="001B33E8"/>
    <w:rsid w:val="001C207D"/>
    <w:rsid w:val="001C487B"/>
    <w:rsid w:val="001C4A52"/>
    <w:rsid w:val="001C5CB8"/>
    <w:rsid w:val="001C7A33"/>
    <w:rsid w:val="001D74D1"/>
    <w:rsid w:val="001D7765"/>
    <w:rsid w:val="001E3263"/>
    <w:rsid w:val="001E5837"/>
    <w:rsid w:val="001F49BE"/>
    <w:rsid w:val="001F686E"/>
    <w:rsid w:val="002006EF"/>
    <w:rsid w:val="00200D20"/>
    <w:rsid w:val="00203532"/>
    <w:rsid w:val="0020661F"/>
    <w:rsid w:val="002073D5"/>
    <w:rsid w:val="00207518"/>
    <w:rsid w:val="00214764"/>
    <w:rsid w:val="00214C82"/>
    <w:rsid w:val="00220FB2"/>
    <w:rsid w:val="00221412"/>
    <w:rsid w:val="00227942"/>
    <w:rsid w:val="00230634"/>
    <w:rsid w:val="002324D6"/>
    <w:rsid w:val="002330FF"/>
    <w:rsid w:val="00233A97"/>
    <w:rsid w:val="00234624"/>
    <w:rsid w:val="0024095F"/>
    <w:rsid w:val="00242E51"/>
    <w:rsid w:val="0024330D"/>
    <w:rsid w:val="002463A4"/>
    <w:rsid w:val="00250205"/>
    <w:rsid w:val="0025270C"/>
    <w:rsid w:val="00252FC5"/>
    <w:rsid w:val="0025499C"/>
    <w:rsid w:val="00254F49"/>
    <w:rsid w:val="00256561"/>
    <w:rsid w:val="00276D82"/>
    <w:rsid w:val="00281C32"/>
    <w:rsid w:val="002821DE"/>
    <w:rsid w:val="00284A90"/>
    <w:rsid w:val="00284DB3"/>
    <w:rsid w:val="00287EA4"/>
    <w:rsid w:val="0029104C"/>
    <w:rsid w:val="00291DCE"/>
    <w:rsid w:val="0029529F"/>
    <w:rsid w:val="002A094E"/>
    <w:rsid w:val="002A600B"/>
    <w:rsid w:val="002B2924"/>
    <w:rsid w:val="002B372A"/>
    <w:rsid w:val="002B61B9"/>
    <w:rsid w:val="002B79B1"/>
    <w:rsid w:val="002D01E6"/>
    <w:rsid w:val="002D2501"/>
    <w:rsid w:val="002D4047"/>
    <w:rsid w:val="002D6C37"/>
    <w:rsid w:val="002D6C87"/>
    <w:rsid w:val="002D76E9"/>
    <w:rsid w:val="002E5AFF"/>
    <w:rsid w:val="002E62CD"/>
    <w:rsid w:val="002E7607"/>
    <w:rsid w:val="00301082"/>
    <w:rsid w:val="00306A24"/>
    <w:rsid w:val="003207CE"/>
    <w:rsid w:val="00323815"/>
    <w:rsid w:val="003247DC"/>
    <w:rsid w:val="00325647"/>
    <w:rsid w:val="00326F08"/>
    <w:rsid w:val="0033330A"/>
    <w:rsid w:val="00337A0D"/>
    <w:rsid w:val="00343342"/>
    <w:rsid w:val="0034356C"/>
    <w:rsid w:val="00343C1D"/>
    <w:rsid w:val="003442D4"/>
    <w:rsid w:val="00347EA5"/>
    <w:rsid w:val="003505A4"/>
    <w:rsid w:val="00360C88"/>
    <w:rsid w:val="0037228A"/>
    <w:rsid w:val="00375878"/>
    <w:rsid w:val="00377C9C"/>
    <w:rsid w:val="00381F9E"/>
    <w:rsid w:val="00385016"/>
    <w:rsid w:val="00393490"/>
    <w:rsid w:val="003B0362"/>
    <w:rsid w:val="003B2029"/>
    <w:rsid w:val="003C0BEC"/>
    <w:rsid w:val="003C5C8C"/>
    <w:rsid w:val="003D74A7"/>
    <w:rsid w:val="003E37DE"/>
    <w:rsid w:val="003E39F6"/>
    <w:rsid w:val="003E4DA5"/>
    <w:rsid w:val="003F29C2"/>
    <w:rsid w:val="00401639"/>
    <w:rsid w:val="00403316"/>
    <w:rsid w:val="004050A3"/>
    <w:rsid w:val="00405303"/>
    <w:rsid w:val="00406007"/>
    <w:rsid w:val="00410D60"/>
    <w:rsid w:val="004138C0"/>
    <w:rsid w:val="004172D8"/>
    <w:rsid w:val="004235C8"/>
    <w:rsid w:val="004336E3"/>
    <w:rsid w:val="004449DE"/>
    <w:rsid w:val="00446E03"/>
    <w:rsid w:val="0045243D"/>
    <w:rsid w:val="0045532F"/>
    <w:rsid w:val="00457089"/>
    <w:rsid w:val="004651FC"/>
    <w:rsid w:val="00471E21"/>
    <w:rsid w:val="0047377E"/>
    <w:rsid w:val="00476AB2"/>
    <w:rsid w:val="0048388D"/>
    <w:rsid w:val="00484FDD"/>
    <w:rsid w:val="00490F8C"/>
    <w:rsid w:val="00492F98"/>
    <w:rsid w:val="00496CEC"/>
    <w:rsid w:val="004A11BB"/>
    <w:rsid w:val="004A64E6"/>
    <w:rsid w:val="004A6F46"/>
    <w:rsid w:val="004C5903"/>
    <w:rsid w:val="004C5BC1"/>
    <w:rsid w:val="004E640E"/>
    <w:rsid w:val="004F017A"/>
    <w:rsid w:val="00502485"/>
    <w:rsid w:val="00502BBB"/>
    <w:rsid w:val="0050503A"/>
    <w:rsid w:val="0050734B"/>
    <w:rsid w:val="0051646C"/>
    <w:rsid w:val="00517FAC"/>
    <w:rsid w:val="005230E2"/>
    <w:rsid w:val="0052390F"/>
    <w:rsid w:val="00524129"/>
    <w:rsid w:val="005253BE"/>
    <w:rsid w:val="00526A5F"/>
    <w:rsid w:val="0053448E"/>
    <w:rsid w:val="00534A2B"/>
    <w:rsid w:val="00534D41"/>
    <w:rsid w:val="00535D00"/>
    <w:rsid w:val="005371E0"/>
    <w:rsid w:val="00563041"/>
    <w:rsid w:val="00563827"/>
    <w:rsid w:val="00567C6C"/>
    <w:rsid w:val="0057335D"/>
    <w:rsid w:val="0058179E"/>
    <w:rsid w:val="00583BF3"/>
    <w:rsid w:val="00595492"/>
    <w:rsid w:val="005A225C"/>
    <w:rsid w:val="005B322B"/>
    <w:rsid w:val="005B3B0E"/>
    <w:rsid w:val="005B534B"/>
    <w:rsid w:val="005D201C"/>
    <w:rsid w:val="005D27B6"/>
    <w:rsid w:val="005F1766"/>
    <w:rsid w:val="00613A83"/>
    <w:rsid w:val="006173B1"/>
    <w:rsid w:val="00640625"/>
    <w:rsid w:val="006416A2"/>
    <w:rsid w:val="00643830"/>
    <w:rsid w:val="00646980"/>
    <w:rsid w:val="00647AFB"/>
    <w:rsid w:val="00652B15"/>
    <w:rsid w:val="0066467A"/>
    <w:rsid w:val="00665148"/>
    <w:rsid w:val="006674E9"/>
    <w:rsid w:val="006748BB"/>
    <w:rsid w:val="00684037"/>
    <w:rsid w:val="0069494D"/>
    <w:rsid w:val="006A6880"/>
    <w:rsid w:val="006A6DBF"/>
    <w:rsid w:val="006B00B4"/>
    <w:rsid w:val="006B24B5"/>
    <w:rsid w:val="006B3F07"/>
    <w:rsid w:val="006C51B6"/>
    <w:rsid w:val="006C6E51"/>
    <w:rsid w:val="006D0E6D"/>
    <w:rsid w:val="006D25A8"/>
    <w:rsid w:val="006D5C93"/>
    <w:rsid w:val="006D7C18"/>
    <w:rsid w:val="006E5270"/>
    <w:rsid w:val="006E7D1F"/>
    <w:rsid w:val="006F6C46"/>
    <w:rsid w:val="007022D0"/>
    <w:rsid w:val="0070298B"/>
    <w:rsid w:val="007105EF"/>
    <w:rsid w:val="00710DBD"/>
    <w:rsid w:val="00711326"/>
    <w:rsid w:val="007216EC"/>
    <w:rsid w:val="0072445F"/>
    <w:rsid w:val="0073571B"/>
    <w:rsid w:val="00735C15"/>
    <w:rsid w:val="007439AA"/>
    <w:rsid w:val="00743D85"/>
    <w:rsid w:val="0075143C"/>
    <w:rsid w:val="00751909"/>
    <w:rsid w:val="00761018"/>
    <w:rsid w:val="007645EC"/>
    <w:rsid w:val="00770A19"/>
    <w:rsid w:val="00777921"/>
    <w:rsid w:val="007779F7"/>
    <w:rsid w:val="007829BB"/>
    <w:rsid w:val="007921E9"/>
    <w:rsid w:val="007A3704"/>
    <w:rsid w:val="007A5779"/>
    <w:rsid w:val="007B4288"/>
    <w:rsid w:val="007B4C6D"/>
    <w:rsid w:val="007B6DEA"/>
    <w:rsid w:val="007C2A7B"/>
    <w:rsid w:val="007C544A"/>
    <w:rsid w:val="007C76B2"/>
    <w:rsid w:val="007D142C"/>
    <w:rsid w:val="007D36DD"/>
    <w:rsid w:val="007D7DF2"/>
    <w:rsid w:val="007E28E4"/>
    <w:rsid w:val="007E4334"/>
    <w:rsid w:val="007F33A6"/>
    <w:rsid w:val="007F3E0F"/>
    <w:rsid w:val="007F565F"/>
    <w:rsid w:val="007F595B"/>
    <w:rsid w:val="00802D31"/>
    <w:rsid w:val="008163B6"/>
    <w:rsid w:val="0081693F"/>
    <w:rsid w:val="00816E79"/>
    <w:rsid w:val="00821CFB"/>
    <w:rsid w:val="008255A5"/>
    <w:rsid w:val="00832052"/>
    <w:rsid w:val="008348A4"/>
    <w:rsid w:val="008350BE"/>
    <w:rsid w:val="0083619F"/>
    <w:rsid w:val="0084479F"/>
    <w:rsid w:val="00845BC1"/>
    <w:rsid w:val="0085015C"/>
    <w:rsid w:val="00854160"/>
    <w:rsid w:val="0085594E"/>
    <w:rsid w:val="00856BFD"/>
    <w:rsid w:val="0086187D"/>
    <w:rsid w:val="00863578"/>
    <w:rsid w:val="0086756D"/>
    <w:rsid w:val="00873893"/>
    <w:rsid w:val="00885B87"/>
    <w:rsid w:val="00890BCC"/>
    <w:rsid w:val="008939CE"/>
    <w:rsid w:val="00894BE5"/>
    <w:rsid w:val="00897B16"/>
    <w:rsid w:val="008A7918"/>
    <w:rsid w:val="008B6E3C"/>
    <w:rsid w:val="008C0296"/>
    <w:rsid w:val="008D3CBA"/>
    <w:rsid w:val="008E08E7"/>
    <w:rsid w:val="008E1DEE"/>
    <w:rsid w:val="008E7118"/>
    <w:rsid w:val="008F404A"/>
    <w:rsid w:val="008F46DC"/>
    <w:rsid w:val="008F78DC"/>
    <w:rsid w:val="00900E5D"/>
    <w:rsid w:val="0090312C"/>
    <w:rsid w:val="00904B53"/>
    <w:rsid w:val="00914D11"/>
    <w:rsid w:val="009159E6"/>
    <w:rsid w:val="009305E9"/>
    <w:rsid w:val="0093422A"/>
    <w:rsid w:val="009412AF"/>
    <w:rsid w:val="00941F99"/>
    <w:rsid w:val="00956E89"/>
    <w:rsid w:val="00962B0B"/>
    <w:rsid w:val="009643BB"/>
    <w:rsid w:val="009663BB"/>
    <w:rsid w:val="0097287A"/>
    <w:rsid w:val="00973D5A"/>
    <w:rsid w:val="00974DDF"/>
    <w:rsid w:val="00981C4E"/>
    <w:rsid w:val="009A0575"/>
    <w:rsid w:val="009A0589"/>
    <w:rsid w:val="009A18AC"/>
    <w:rsid w:val="009B2FC6"/>
    <w:rsid w:val="009B4F31"/>
    <w:rsid w:val="009B624E"/>
    <w:rsid w:val="009D1D91"/>
    <w:rsid w:val="009D3D3C"/>
    <w:rsid w:val="009D5A10"/>
    <w:rsid w:val="009E31D7"/>
    <w:rsid w:val="009E38F0"/>
    <w:rsid w:val="009E42AC"/>
    <w:rsid w:val="00A00022"/>
    <w:rsid w:val="00A05564"/>
    <w:rsid w:val="00A06D6E"/>
    <w:rsid w:val="00A12FE2"/>
    <w:rsid w:val="00A22227"/>
    <w:rsid w:val="00A2242D"/>
    <w:rsid w:val="00A413F1"/>
    <w:rsid w:val="00A44BBD"/>
    <w:rsid w:val="00A468C9"/>
    <w:rsid w:val="00A517D5"/>
    <w:rsid w:val="00A55DB7"/>
    <w:rsid w:val="00A606A3"/>
    <w:rsid w:val="00A62C79"/>
    <w:rsid w:val="00A715B9"/>
    <w:rsid w:val="00A744FE"/>
    <w:rsid w:val="00A86D4D"/>
    <w:rsid w:val="00A9416C"/>
    <w:rsid w:val="00A96F6E"/>
    <w:rsid w:val="00AA50F6"/>
    <w:rsid w:val="00AA6270"/>
    <w:rsid w:val="00AB1FDE"/>
    <w:rsid w:val="00AB53E4"/>
    <w:rsid w:val="00AC1E99"/>
    <w:rsid w:val="00AC50A6"/>
    <w:rsid w:val="00AE05D1"/>
    <w:rsid w:val="00AE5330"/>
    <w:rsid w:val="00AE5642"/>
    <w:rsid w:val="00AE5D0F"/>
    <w:rsid w:val="00AE7307"/>
    <w:rsid w:val="00AF0A52"/>
    <w:rsid w:val="00AF18DC"/>
    <w:rsid w:val="00B00354"/>
    <w:rsid w:val="00B00C3E"/>
    <w:rsid w:val="00B03148"/>
    <w:rsid w:val="00B056DE"/>
    <w:rsid w:val="00B1146B"/>
    <w:rsid w:val="00B16279"/>
    <w:rsid w:val="00B22E64"/>
    <w:rsid w:val="00B236F3"/>
    <w:rsid w:val="00B272A4"/>
    <w:rsid w:val="00B30C6A"/>
    <w:rsid w:val="00B314A4"/>
    <w:rsid w:val="00B31DAA"/>
    <w:rsid w:val="00B37EEC"/>
    <w:rsid w:val="00B417F7"/>
    <w:rsid w:val="00B445CA"/>
    <w:rsid w:val="00B47394"/>
    <w:rsid w:val="00B6025D"/>
    <w:rsid w:val="00B638D4"/>
    <w:rsid w:val="00B66E77"/>
    <w:rsid w:val="00B73030"/>
    <w:rsid w:val="00B7452F"/>
    <w:rsid w:val="00B74C67"/>
    <w:rsid w:val="00B74DF7"/>
    <w:rsid w:val="00B779AA"/>
    <w:rsid w:val="00B843C7"/>
    <w:rsid w:val="00B90C61"/>
    <w:rsid w:val="00B957C7"/>
    <w:rsid w:val="00BB215F"/>
    <w:rsid w:val="00BC0E9F"/>
    <w:rsid w:val="00BD3FF7"/>
    <w:rsid w:val="00BD71CE"/>
    <w:rsid w:val="00BF1AA3"/>
    <w:rsid w:val="00BF2B0F"/>
    <w:rsid w:val="00BF399F"/>
    <w:rsid w:val="00C12ABE"/>
    <w:rsid w:val="00C20575"/>
    <w:rsid w:val="00C23E55"/>
    <w:rsid w:val="00C27F58"/>
    <w:rsid w:val="00C518A0"/>
    <w:rsid w:val="00C52BB1"/>
    <w:rsid w:val="00C5614C"/>
    <w:rsid w:val="00C66F1E"/>
    <w:rsid w:val="00C73487"/>
    <w:rsid w:val="00C753D6"/>
    <w:rsid w:val="00C90E32"/>
    <w:rsid w:val="00C91DAD"/>
    <w:rsid w:val="00CA079A"/>
    <w:rsid w:val="00CA29F4"/>
    <w:rsid w:val="00CA2D32"/>
    <w:rsid w:val="00CA41F1"/>
    <w:rsid w:val="00CB1D21"/>
    <w:rsid w:val="00CC1B10"/>
    <w:rsid w:val="00CC2C4E"/>
    <w:rsid w:val="00CC66FC"/>
    <w:rsid w:val="00CC7315"/>
    <w:rsid w:val="00CD1285"/>
    <w:rsid w:val="00CD38C8"/>
    <w:rsid w:val="00CD62A0"/>
    <w:rsid w:val="00CD6817"/>
    <w:rsid w:val="00CE481F"/>
    <w:rsid w:val="00CF2AD6"/>
    <w:rsid w:val="00CF5746"/>
    <w:rsid w:val="00D06452"/>
    <w:rsid w:val="00D07DFF"/>
    <w:rsid w:val="00D11AB3"/>
    <w:rsid w:val="00D13BEA"/>
    <w:rsid w:val="00D24841"/>
    <w:rsid w:val="00D317A8"/>
    <w:rsid w:val="00D31927"/>
    <w:rsid w:val="00D31F57"/>
    <w:rsid w:val="00D35387"/>
    <w:rsid w:val="00D42F03"/>
    <w:rsid w:val="00D43764"/>
    <w:rsid w:val="00D50164"/>
    <w:rsid w:val="00D72EF2"/>
    <w:rsid w:val="00D81474"/>
    <w:rsid w:val="00D831BB"/>
    <w:rsid w:val="00D84B1D"/>
    <w:rsid w:val="00D90622"/>
    <w:rsid w:val="00D90AD2"/>
    <w:rsid w:val="00D971FA"/>
    <w:rsid w:val="00D97801"/>
    <w:rsid w:val="00DA6B68"/>
    <w:rsid w:val="00DA717F"/>
    <w:rsid w:val="00DB3ED8"/>
    <w:rsid w:val="00DB7198"/>
    <w:rsid w:val="00DC2AAD"/>
    <w:rsid w:val="00DC57C3"/>
    <w:rsid w:val="00DC748D"/>
    <w:rsid w:val="00DD5096"/>
    <w:rsid w:val="00DE1DCD"/>
    <w:rsid w:val="00DE4AD8"/>
    <w:rsid w:val="00DE507A"/>
    <w:rsid w:val="00DE6FC5"/>
    <w:rsid w:val="00DE7873"/>
    <w:rsid w:val="00DF0208"/>
    <w:rsid w:val="00DF06E5"/>
    <w:rsid w:val="00DF2734"/>
    <w:rsid w:val="00DF47B5"/>
    <w:rsid w:val="00E0064F"/>
    <w:rsid w:val="00E009A3"/>
    <w:rsid w:val="00E0475B"/>
    <w:rsid w:val="00E15EE9"/>
    <w:rsid w:val="00E17110"/>
    <w:rsid w:val="00E243A0"/>
    <w:rsid w:val="00E275F8"/>
    <w:rsid w:val="00E3161E"/>
    <w:rsid w:val="00E325BA"/>
    <w:rsid w:val="00E3292C"/>
    <w:rsid w:val="00E34FA7"/>
    <w:rsid w:val="00E4442F"/>
    <w:rsid w:val="00E45C20"/>
    <w:rsid w:val="00E5264D"/>
    <w:rsid w:val="00E763ED"/>
    <w:rsid w:val="00E8613C"/>
    <w:rsid w:val="00E9061E"/>
    <w:rsid w:val="00E9660D"/>
    <w:rsid w:val="00EA1593"/>
    <w:rsid w:val="00EB0A35"/>
    <w:rsid w:val="00EB32BE"/>
    <w:rsid w:val="00EB5557"/>
    <w:rsid w:val="00EC0F13"/>
    <w:rsid w:val="00EC1CAD"/>
    <w:rsid w:val="00EC42A3"/>
    <w:rsid w:val="00ED52F9"/>
    <w:rsid w:val="00ED6C5A"/>
    <w:rsid w:val="00EE14AE"/>
    <w:rsid w:val="00EF7A68"/>
    <w:rsid w:val="00F07338"/>
    <w:rsid w:val="00F11CEF"/>
    <w:rsid w:val="00F128BA"/>
    <w:rsid w:val="00F14AD2"/>
    <w:rsid w:val="00F17534"/>
    <w:rsid w:val="00F37441"/>
    <w:rsid w:val="00F37455"/>
    <w:rsid w:val="00F45F0B"/>
    <w:rsid w:val="00F515B8"/>
    <w:rsid w:val="00F52253"/>
    <w:rsid w:val="00F53210"/>
    <w:rsid w:val="00F61761"/>
    <w:rsid w:val="00F62DEC"/>
    <w:rsid w:val="00F64362"/>
    <w:rsid w:val="00F71101"/>
    <w:rsid w:val="00F74F28"/>
    <w:rsid w:val="00F761D7"/>
    <w:rsid w:val="00F8677C"/>
    <w:rsid w:val="00F92A28"/>
    <w:rsid w:val="00F95406"/>
    <w:rsid w:val="00F957AB"/>
    <w:rsid w:val="00F97EAC"/>
    <w:rsid w:val="00FA3B6D"/>
    <w:rsid w:val="00FA41D4"/>
    <w:rsid w:val="00FA49B0"/>
    <w:rsid w:val="00FA59AC"/>
    <w:rsid w:val="00FB7C9E"/>
    <w:rsid w:val="00FC0905"/>
    <w:rsid w:val="00FC5A52"/>
    <w:rsid w:val="00FC7C5E"/>
    <w:rsid w:val="00FD3CA6"/>
    <w:rsid w:val="00FD761A"/>
    <w:rsid w:val="00FF280B"/>
    <w:rsid w:val="00FF2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121D1"/>
  <w15:docId w15:val="{0F21F6E6-A571-4CF2-A5C4-E1E9FFBC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2CD"/>
    <w:rPr>
      <w:lang w:val="fr-FR"/>
    </w:rPr>
  </w:style>
  <w:style w:type="paragraph" w:styleId="Heading1">
    <w:name w:val="heading 1"/>
    <w:basedOn w:val="Normal"/>
    <w:next w:val="Normal"/>
    <w:link w:val="Heading1Char"/>
    <w:uiPriority w:val="9"/>
    <w:qFormat/>
    <w:rsid w:val="00D90AD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3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3E8"/>
  </w:style>
  <w:style w:type="paragraph" w:styleId="Footer">
    <w:name w:val="footer"/>
    <w:basedOn w:val="Normal"/>
    <w:link w:val="FooterChar"/>
    <w:uiPriority w:val="99"/>
    <w:unhideWhenUsed/>
    <w:rsid w:val="001B33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3E8"/>
  </w:style>
  <w:style w:type="paragraph" w:styleId="BalloonText">
    <w:name w:val="Balloon Text"/>
    <w:basedOn w:val="Normal"/>
    <w:link w:val="BalloonTextChar"/>
    <w:uiPriority w:val="99"/>
    <w:semiHidden/>
    <w:unhideWhenUsed/>
    <w:rsid w:val="001B3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3E8"/>
    <w:rPr>
      <w:rFonts w:ascii="Tahoma" w:hAnsi="Tahoma" w:cs="Tahoma"/>
      <w:sz w:val="16"/>
      <w:szCs w:val="16"/>
    </w:rPr>
  </w:style>
  <w:style w:type="character" w:styleId="Hyperlink">
    <w:name w:val="Hyperlink"/>
    <w:basedOn w:val="DefaultParagraphFont"/>
    <w:uiPriority w:val="99"/>
    <w:unhideWhenUsed/>
    <w:rsid w:val="001B33E8"/>
    <w:rPr>
      <w:color w:val="0000FF" w:themeColor="hyperlink"/>
      <w:u w:val="single"/>
    </w:rPr>
  </w:style>
  <w:style w:type="table" w:styleId="TableGrid">
    <w:name w:val="Table Grid"/>
    <w:basedOn w:val="TableNormal"/>
    <w:uiPriority w:val="59"/>
    <w:rsid w:val="001B3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455"/>
    <w:pPr>
      <w:ind w:left="720"/>
      <w:contextualSpacing/>
    </w:pPr>
  </w:style>
  <w:style w:type="character" w:styleId="CommentReference">
    <w:name w:val="annotation reference"/>
    <w:basedOn w:val="DefaultParagraphFont"/>
    <w:uiPriority w:val="99"/>
    <w:semiHidden/>
    <w:unhideWhenUsed/>
    <w:rsid w:val="008B6E3C"/>
    <w:rPr>
      <w:sz w:val="16"/>
      <w:szCs w:val="16"/>
    </w:rPr>
  </w:style>
  <w:style w:type="paragraph" w:styleId="CommentText">
    <w:name w:val="annotation text"/>
    <w:basedOn w:val="Normal"/>
    <w:link w:val="CommentTextChar"/>
    <w:uiPriority w:val="99"/>
    <w:unhideWhenUsed/>
    <w:rsid w:val="008B6E3C"/>
    <w:pPr>
      <w:spacing w:line="240" w:lineRule="auto"/>
    </w:pPr>
    <w:rPr>
      <w:sz w:val="20"/>
      <w:szCs w:val="20"/>
    </w:rPr>
  </w:style>
  <w:style w:type="character" w:customStyle="1" w:styleId="CommentTextChar">
    <w:name w:val="Comment Text Char"/>
    <w:basedOn w:val="DefaultParagraphFont"/>
    <w:link w:val="CommentText"/>
    <w:uiPriority w:val="99"/>
    <w:rsid w:val="008B6E3C"/>
    <w:rPr>
      <w:sz w:val="20"/>
      <w:szCs w:val="20"/>
    </w:rPr>
  </w:style>
  <w:style w:type="paragraph" w:styleId="CommentSubject">
    <w:name w:val="annotation subject"/>
    <w:basedOn w:val="CommentText"/>
    <w:next w:val="CommentText"/>
    <w:link w:val="CommentSubjectChar"/>
    <w:uiPriority w:val="99"/>
    <w:semiHidden/>
    <w:unhideWhenUsed/>
    <w:rsid w:val="008B6E3C"/>
    <w:rPr>
      <w:b/>
      <w:bCs/>
    </w:rPr>
  </w:style>
  <w:style w:type="character" w:customStyle="1" w:styleId="CommentSubjectChar">
    <w:name w:val="Comment Subject Char"/>
    <w:basedOn w:val="CommentTextChar"/>
    <w:link w:val="CommentSubject"/>
    <w:uiPriority w:val="99"/>
    <w:semiHidden/>
    <w:rsid w:val="008B6E3C"/>
    <w:rPr>
      <w:b/>
      <w:bCs/>
      <w:sz w:val="20"/>
      <w:szCs w:val="20"/>
    </w:rPr>
  </w:style>
  <w:style w:type="paragraph" w:styleId="FootnoteText">
    <w:name w:val="footnote text"/>
    <w:basedOn w:val="Normal"/>
    <w:link w:val="FootnoteTextChar"/>
    <w:unhideWhenUsed/>
    <w:rsid w:val="00E9061E"/>
    <w:pPr>
      <w:spacing w:after="0" w:line="240" w:lineRule="auto"/>
    </w:pPr>
    <w:rPr>
      <w:sz w:val="20"/>
      <w:szCs w:val="20"/>
    </w:rPr>
  </w:style>
  <w:style w:type="character" w:customStyle="1" w:styleId="FootnoteTextChar">
    <w:name w:val="Footnote Text Char"/>
    <w:basedOn w:val="DefaultParagraphFont"/>
    <w:link w:val="FootnoteText"/>
    <w:rsid w:val="00E9061E"/>
    <w:rPr>
      <w:sz w:val="20"/>
      <w:szCs w:val="20"/>
    </w:rPr>
  </w:style>
  <w:style w:type="character" w:styleId="FootnoteReference">
    <w:name w:val="footnote reference"/>
    <w:basedOn w:val="DefaultParagraphFont"/>
    <w:uiPriority w:val="99"/>
    <w:semiHidden/>
    <w:unhideWhenUsed/>
    <w:rsid w:val="00E9061E"/>
    <w:rPr>
      <w:vertAlign w:val="superscript"/>
    </w:rPr>
  </w:style>
  <w:style w:type="table" w:customStyle="1" w:styleId="Grilledutableau1">
    <w:name w:val="Grille du tableau1"/>
    <w:basedOn w:val="TableNormal"/>
    <w:next w:val="TableGrid"/>
    <w:uiPriority w:val="59"/>
    <w:rsid w:val="002E6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C0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C0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0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C0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715B9"/>
    <w:rPr>
      <w:color w:val="605E5C"/>
      <w:shd w:val="clear" w:color="auto" w:fill="E1DFDD"/>
    </w:rPr>
  </w:style>
  <w:style w:type="character" w:styleId="PageNumber">
    <w:name w:val="page number"/>
    <w:basedOn w:val="DefaultParagraphFont"/>
    <w:uiPriority w:val="99"/>
    <w:semiHidden/>
    <w:unhideWhenUsed/>
    <w:rsid w:val="00ED52F9"/>
  </w:style>
  <w:style w:type="paragraph" w:styleId="Revision">
    <w:name w:val="Revision"/>
    <w:hidden/>
    <w:uiPriority w:val="99"/>
    <w:semiHidden/>
    <w:rsid w:val="00B957C7"/>
    <w:pPr>
      <w:spacing w:after="0" w:line="240" w:lineRule="auto"/>
    </w:pPr>
    <w:rPr>
      <w:lang w:val="fr-FR"/>
    </w:rPr>
  </w:style>
  <w:style w:type="character" w:customStyle="1" w:styleId="apple-converted-space">
    <w:name w:val="apple-converted-space"/>
    <w:basedOn w:val="DefaultParagraphFont"/>
    <w:rsid w:val="007F595B"/>
  </w:style>
  <w:style w:type="paragraph" w:styleId="NormalWeb">
    <w:name w:val="Normal (Web)"/>
    <w:basedOn w:val="Normal"/>
    <w:uiPriority w:val="99"/>
    <w:semiHidden/>
    <w:unhideWhenUsed/>
    <w:rsid w:val="00A0556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D90A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D2"/>
    <w:rPr>
      <w:rFonts w:asciiTheme="majorHAnsi" w:eastAsiaTheme="majorEastAsia" w:hAnsiTheme="majorHAnsi" w:cstheme="majorBidi"/>
      <w:spacing w:val="-10"/>
      <w:kern w:val="28"/>
      <w:sz w:val="56"/>
      <w:szCs w:val="56"/>
      <w:lang w:val="fr-FR"/>
    </w:rPr>
  </w:style>
  <w:style w:type="character" w:customStyle="1" w:styleId="Heading1Char">
    <w:name w:val="Heading 1 Char"/>
    <w:basedOn w:val="DefaultParagraphFont"/>
    <w:link w:val="Heading1"/>
    <w:uiPriority w:val="9"/>
    <w:rsid w:val="00D90AD2"/>
    <w:rPr>
      <w:rFonts w:asciiTheme="majorHAnsi" w:eastAsiaTheme="majorEastAsia" w:hAnsiTheme="majorHAnsi" w:cstheme="majorBidi"/>
      <w:color w:val="365F91" w:themeColor="accent1" w:themeShade="BF"/>
      <w:sz w:val="32"/>
      <w:szCs w:val="3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1557">
      <w:bodyDiv w:val="1"/>
      <w:marLeft w:val="0"/>
      <w:marRight w:val="0"/>
      <w:marTop w:val="0"/>
      <w:marBottom w:val="0"/>
      <w:divBdr>
        <w:top w:val="none" w:sz="0" w:space="0" w:color="auto"/>
        <w:left w:val="none" w:sz="0" w:space="0" w:color="auto"/>
        <w:bottom w:val="none" w:sz="0" w:space="0" w:color="auto"/>
        <w:right w:val="none" w:sz="0" w:space="0" w:color="auto"/>
      </w:divBdr>
    </w:div>
    <w:div w:id="200896236">
      <w:bodyDiv w:val="1"/>
      <w:marLeft w:val="0"/>
      <w:marRight w:val="0"/>
      <w:marTop w:val="0"/>
      <w:marBottom w:val="0"/>
      <w:divBdr>
        <w:top w:val="none" w:sz="0" w:space="0" w:color="auto"/>
        <w:left w:val="none" w:sz="0" w:space="0" w:color="auto"/>
        <w:bottom w:val="none" w:sz="0" w:space="0" w:color="auto"/>
        <w:right w:val="none" w:sz="0" w:space="0" w:color="auto"/>
      </w:divBdr>
    </w:div>
    <w:div w:id="1301349883">
      <w:bodyDiv w:val="1"/>
      <w:marLeft w:val="0"/>
      <w:marRight w:val="0"/>
      <w:marTop w:val="0"/>
      <w:marBottom w:val="0"/>
      <w:divBdr>
        <w:top w:val="none" w:sz="0" w:space="0" w:color="auto"/>
        <w:left w:val="none" w:sz="0" w:space="0" w:color="auto"/>
        <w:bottom w:val="none" w:sz="0" w:space="0" w:color="auto"/>
        <w:right w:val="none" w:sz="0" w:space="0" w:color="auto"/>
      </w:divBdr>
    </w:div>
    <w:div w:id="1878158105">
      <w:bodyDiv w:val="1"/>
      <w:marLeft w:val="0"/>
      <w:marRight w:val="0"/>
      <w:marTop w:val="0"/>
      <w:marBottom w:val="0"/>
      <w:divBdr>
        <w:top w:val="none" w:sz="0" w:space="0" w:color="auto"/>
        <w:left w:val="none" w:sz="0" w:space="0" w:color="auto"/>
        <w:bottom w:val="none" w:sz="0" w:space="0" w:color="auto"/>
        <w:right w:val="none" w:sz="0" w:space="0" w:color="auto"/>
      </w:divBdr>
      <w:divsChild>
        <w:div w:id="826702322">
          <w:marLeft w:val="0"/>
          <w:marRight w:val="0"/>
          <w:marTop w:val="0"/>
          <w:marBottom w:val="0"/>
          <w:divBdr>
            <w:top w:val="none" w:sz="0" w:space="0" w:color="auto"/>
            <w:left w:val="none" w:sz="0" w:space="0" w:color="auto"/>
            <w:bottom w:val="none" w:sz="0" w:space="0" w:color="auto"/>
            <w:right w:val="none" w:sz="0" w:space="0" w:color="auto"/>
          </w:divBdr>
          <w:divsChild>
            <w:div w:id="461580889">
              <w:marLeft w:val="0"/>
              <w:marRight w:val="0"/>
              <w:marTop w:val="0"/>
              <w:marBottom w:val="0"/>
              <w:divBdr>
                <w:top w:val="none" w:sz="0" w:space="0" w:color="auto"/>
                <w:left w:val="none" w:sz="0" w:space="0" w:color="auto"/>
                <w:bottom w:val="none" w:sz="0" w:space="0" w:color="auto"/>
                <w:right w:val="none" w:sz="0" w:space="0" w:color="auto"/>
              </w:divBdr>
              <w:divsChild>
                <w:div w:id="19740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334076">
      <w:bodyDiv w:val="1"/>
      <w:marLeft w:val="0"/>
      <w:marRight w:val="0"/>
      <w:marTop w:val="0"/>
      <w:marBottom w:val="0"/>
      <w:divBdr>
        <w:top w:val="none" w:sz="0" w:space="0" w:color="auto"/>
        <w:left w:val="none" w:sz="0" w:space="0" w:color="auto"/>
        <w:bottom w:val="none" w:sz="0" w:space="0" w:color="auto"/>
        <w:right w:val="none" w:sz="0" w:space="0" w:color="auto"/>
      </w:divBdr>
      <w:divsChild>
        <w:div w:id="1564677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_donnees@ms.etat.l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evenement.significatif.drp@ms.etat.l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_donnees@ms.etat.l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hyperlink" Target="mailto:secretariat.radioprotection@ms.etat.lu" TargetMode="External"/><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bceec678-210a-45e4-bf23-c2cd3cb32a46">GLMI-1457713146-28</_dlc_DocId>
    <_dlc_DocIdUrl xmlns="bceec678-210a-45e4-bf23-c2cd3cb32a46">
      <Url>https://spsportal.fanc.be/sites/GLMI/_layouts/15/DocIdRedir.aspx?ID=GLMI-1457713146-28</Url>
      <Description>GLMI-1457713146-28</Description>
    </_dlc_DocIdUrl>
    <TaxCatchAll xmlns="bceec678-210a-45e4-bf23-c2cd3cb32a46">
      <Value>1</Value>
    </TaxCatchAll>
    <_dlc_DocIdPersistId xmlns="bceec678-210a-45e4-bf23-c2cd3cb32a46" xsi:nil="true"/>
    <h3b06de2462a47c08af4973d8811c24d xmlns="bceec678-210a-45e4-bf23-c2cd3cb32a46">
      <Terms xmlns="http://schemas.microsoft.com/office/infopath/2007/PartnerControls">
        <TermInfo xmlns="http://schemas.microsoft.com/office/infopath/2007/PartnerControls">
          <TermName xmlns="http://schemas.microsoft.com/office/infopath/2007/PartnerControls">Agency</TermName>
          <TermId xmlns="http://schemas.microsoft.com/office/infopath/2007/PartnerControls">7c932751-5bc9-4124-92a1-b724fa8674ea</TermId>
        </TermInfo>
      </Terms>
    </h3b06de2462a47c08af4973d8811c24d>
    <Document_x0020_Language xmlns="bceec678-210a-45e4-bf23-c2cd3cb32a46">
      <Value>FR</Value>
    </Document_x0020_Language>
    <Document_x0020_Author xmlns="bceec678-210a-45e4-bf23-c2cd3cb32a46">JANSSENS Alexandra;SCHRAYEN Virginie</Document_x0020_Author>
    <m1f9105012f746be86e0eeed50b8059f xmlns="bceec678-210a-45e4-bf23-c2cd3cb32a46">
      <Terms xmlns="http://schemas.microsoft.com/office/infopath/2007/PartnerControls"/>
    </m1f9105012f746be86e0eeed50b8059f>
    <adf4fe3c25fa42ed831227357618e3b0 xmlns="bceec678-210a-45e4-bf23-c2cd3cb32a46">
      <Terms xmlns="http://schemas.microsoft.com/office/infopath/2007/PartnerControls"/>
    </adf4fe3c25fa42ed831227357618e3b0>
    <Send_x0020_Date xmlns="bceec678-210a-45e4-bf23-c2cd3cb32a46" xsi:nil="true"/>
    <Creation_x0020_Date xmlns="bceec678-210a-45e4-bf23-c2cd3cb32a46" xsi:nil="true"/>
    <RoutingRuleDescription xmlns="http://schemas.microsoft.com/sharepoint/v3" xsi:nil="true"/>
    <Document_x0020_Distribution xmlns="bceec678-210a-45e4-bf23-c2cd3cb32a46" xsi:nil="true"/>
    <fca67e54f7f048c8836b3807546d050a xmlns="bceec678-210a-45e4-bf23-c2cd3cb32a46">
      <Terms xmlns="http://schemas.microsoft.com/office/infopath/2007/PartnerControls"/>
    </fca67e54f7f048c8836b3807546d050a>
    <Document_x0020_Status xmlns="bceec678-210a-45e4-bf23-c2cd3cb32a46" xsi:nil="true"/>
    <Document_x0020_File_x0020_Format xmlns="bceec678-210a-45e4-bf23-c2cd3cb32a4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Agency Document" ma:contentTypeID="0x010100F9293C7C43C3A74FB98641691DDBC4860035C86DEC9FFB4A4FADBEAD76BC0E8090" ma:contentTypeVersion="34" ma:contentTypeDescription="" ma:contentTypeScope="" ma:versionID="abce88a9087077975f21091c3a61145b">
  <xsd:schema xmlns:xsd="http://www.w3.org/2001/XMLSchema" xmlns:xs="http://www.w3.org/2001/XMLSchema" xmlns:p="http://schemas.microsoft.com/office/2006/metadata/properties" xmlns:ns1="http://schemas.microsoft.com/sharepoint/v3" xmlns:ns2="bceec678-210a-45e4-bf23-c2cd3cb32a46" targetNamespace="http://schemas.microsoft.com/office/2006/metadata/properties" ma:root="true" ma:fieldsID="16d180f913cd4f7abf5f96da4d33bd2f" ns1:_="" ns2:_="">
    <xsd:import namespace="http://schemas.microsoft.com/sharepoint/v3"/>
    <xsd:import namespace="bceec678-210a-45e4-bf23-c2cd3cb32a46"/>
    <xsd:element name="properties">
      <xsd:complexType>
        <xsd:sequence>
          <xsd:element name="documentManagement">
            <xsd:complexType>
              <xsd:all>
                <xsd:element ref="ns1:RoutingRuleDescription" minOccurs="0"/>
                <xsd:element ref="ns2:Document_x0020_Author" minOccurs="0"/>
                <xsd:element ref="ns2:Document_x0020_Language" minOccurs="0"/>
                <xsd:element ref="ns2:Document_x0020_Distribution" minOccurs="0"/>
                <xsd:element ref="ns2:Document_x0020_File_x0020_Format" minOccurs="0"/>
                <xsd:element ref="ns2:Document_x0020_Status" minOccurs="0"/>
                <xsd:element ref="ns2:Creation_x0020_Date" minOccurs="0"/>
                <xsd:element ref="ns2:Send_x0020_Date" minOccurs="0"/>
                <xsd:element ref="ns2:TaxCatchAllLabel" minOccurs="0"/>
                <xsd:element ref="ns2:_dlc_DocId" minOccurs="0"/>
                <xsd:element ref="ns2:adf4fe3c25fa42ed831227357618e3b0" minOccurs="0"/>
                <xsd:element ref="ns2:_dlc_DocIdUrl" minOccurs="0"/>
                <xsd:element ref="ns2:m1f9105012f746be86e0eeed50b8059f" minOccurs="0"/>
                <xsd:element ref="ns2:_dlc_DocIdPersistId" minOccurs="0"/>
                <xsd:element ref="ns2:fca67e54f7f048c8836b3807546d050a" minOccurs="0"/>
                <xsd:element ref="ns2:h3b06de2462a47c08af4973d8811c24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eec678-210a-45e4-bf23-c2cd3cb32a46" elementFormDefault="qualified">
    <xsd:import namespace="http://schemas.microsoft.com/office/2006/documentManagement/types"/>
    <xsd:import namespace="http://schemas.microsoft.com/office/infopath/2007/PartnerControls"/>
    <xsd:element name="Document_x0020_Author" ma:index="5" nillable="true" ma:displayName="Document Author" ma:description="Example : DUPONT Jean;SMITH K.; KONING Filip" ma:internalName="Document_x0020_Author" ma:readOnly="false">
      <xsd:simpleType>
        <xsd:restriction base="dms:Text">
          <xsd:maxLength value="255"/>
        </xsd:restriction>
      </xsd:simpleType>
    </xsd:element>
    <xsd:element name="Document_x0020_Language" ma:index="6" nillable="true" ma:displayName="Document Language" ma:internalName="Document_x0020_Language" ma:readOnly="false" ma:requiredMultiChoice="true">
      <xsd:complexType>
        <xsd:complexContent>
          <xsd:extension base="dms:MultiChoice">
            <xsd:sequence>
              <xsd:element name="Value" maxOccurs="unbounded" minOccurs="0" nillable="true">
                <xsd:simpleType>
                  <xsd:restriction base="dms:Choice">
                    <xsd:enumeration value="NL"/>
                    <xsd:enumeration value="FR"/>
                    <xsd:enumeration value="EN"/>
                    <xsd:enumeration value="DE"/>
                    <xsd:enumeration value="FR-NL"/>
                    <xsd:enumeration value="Other"/>
                    <xsd:enumeration value="Not Applicable"/>
                  </xsd:restriction>
                </xsd:simpleType>
              </xsd:element>
            </xsd:sequence>
          </xsd:extension>
        </xsd:complexContent>
      </xsd:complexType>
    </xsd:element>
    <xsd:element name="Document_x0020_Distribution" ma:index="7" nillable="true" ma:displayName="Document Distribution" ma:description="To created Record" ma:format="Dropdown" ma:internalName="Document_x0020_Distribution" ma:readOnly="false">
      <xsd:simpleType>
        <xsd:restriction base="dms:Choice">
          <xsd:enumeration value="Restricted"/>
          <xsd:enumeration value="Public"/>
        </xsd:restriction>
      </xsd:simpleType>
    </xsd:element>
    <xsd:element name="Document_x0020_File_x0020_Format" ma:index="8" nillable="true" ma:displayName="Document File Format" ma:description="File Extension" ma:format="Dropdown" ma:internalName="Document_x0020_File_x0020_Format" ma:readOnly="false">
      <xsd:simpleType>
        <xsd:restriction base="dms:Choice">
          <xsd:enumeration value="Word"/>
          <xsd:enumeration value="Excel"/>
          <xsd:enumeration value="Powerpoint"/>
          <xsd:enumeration value="Visio"/>
          <xsd:enumeration value="PDF"/>
          <xsd:enumeration value="Mail"/>
          <xsd:enumeration value="Text"/>
          <xsd:enumeration value="Picture"/>
          <xsd:enumeration value="Tiff"/>
          <xsd:enumeration value="Webpage"/>
          <xsd:enumeration value="XML"/>
        </xsd:restriction>
      </xsd:simpleType>
    </xsd:element>
    <xsd:element name="Document_x0020_Status" ma:index="11" nillable="true" ma:displayName="Document Status" ma:format="Dropdown" ma:internalName="Document_x0020_Status" ma:readOnly="false">
      <xsd:simpleType>
        <xsd:restriction base="dms:Choice">
          <xsd:enumeration value="Abrogate Document"/>
          <xsd:enumeration value="Draft"/>
          <xsd:enumeration value="Revised Draft"/>
          <xsd:enumeration value="Final"/>
          <xsd:enumeration value="Record"/>
          <xsd:enumeration value="In Effect"/>
          <xsd:enumeration value="Obsolete"/>
        </xsd:restriction>
      </xsd:simpleType>
    </xsd:element>
    <xsd:element name="Creation_x0020_Date" ma:index="13" nillable="true" ma:displayName="Creation Date" ma:description="Document date created by the Document Author" ma:format="DateOnly" ma:internalName="Creation_x0020_Date" ma:readOnly="false">
      <xsd:simpleType>
        <xsd:restriction base="dms:DateTime"/>
      </xsd:simpleType>
    </xsd:element>
    <xsd:element name="Send_x0020_Date" ma:index="14" nillable="true" ma:displayName="Send Date" ma:description="Document sending outside the Agency" ma:format="DateOnly" ma:internalName="Send_x0020_Date" ma:readOnly="false">
      <xsd:simpleType>
        <xsd:restriction base="dms:DateTime"/>
      </xsd:simpleType>
    </xsd:element>
    <xsd:element name="TaxCatchAllLabel" ma:index="15" nillable="true" ma:displayName="Taxonomy Catch All Column1" ma:hidden="true" ma:list="{a2fae206-7ca7-4a76-babe-2f7758ef514b}" ma:internalName="TaxCatchAllLabel" ma:readOnly="true" ma:showField="CatchAllDataLabel" ma:web="bceec678-210a-45e4-bf23-c2cd3cb32a46">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adf4fe3c25fa42ed831227357618e3b0" ma:index="21" nillable="true" ma:taxonomy="true" ma:internalName="adf4fe3c25fa42ed831227357618e3b0" ma:taxonomyFieldName="Agency_x0020_Activity" ma:displayName="Agency Activity" ma:readOnly="false" ma:fieldId="{adf4fe3c-25fa-42ed-8312-27357618e3b0}" ma:sspId="f23ee07e-44a3-44b6-9669-1f0241a5eb19" ma:termSetId="dfdc572e-7216-444b-9753-3c4a6ce1a01c" ma:anchorId="00000000-0000-0000-0000-000000000000" ma:open="false" ma:isKeyword="false">
      <xsd:complexType>
        <xsd:sequence>
          <xsd:element ref="pc:Terms" minOccurs="0" maxOccurs="1"/>
        </xsd:sequence>
      </xsd:complex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1f9105012f746be86e0eeed50b8059f" ma:index="23" nillable="true" ma:taxonomy="true" ma:internalName="m1f9105012f746be86e0eeed50b8059f" ma:taxonomyFieldName="Generic_x0020_Document_x0020_Format" ma:displayName="Generic Document Format" ma:readOnly="false" ma:fieldId="{61f91050-12f7-46be-86e0-eeed50b8059f}" ma:sspId="f23ee07e-44a3-44b6-9669-1f0241a5eb19" ma:termSetId="9634081b-085d-4056-a3de-8eac1c1013e9" ma:anchorId="76d73586-5817-4b93-b9d3-f3f2c588dace" ma:open="false" ma:isKeyword="false">
      <xsd:complexType>
        <xsd:sequence>
          <xsd:element ref="pc:Terms" minOccurs="0" maxOccurs="1"/>
        </xsd:sequence>
      </xsd:complexType>
    </xsd:element>
    <xsd:element name="_dlc_DocIdPersistId" ma:index="24" nillable="true" ma:displayName="Persist ID" ma:description="Keep ID on add." ma:hidden="true" ma:internalName="_dlc_DocIdPersistId" ma:readOnly="false">
      <xsd:simpleType>
        <xsd:restriction base="dms:Boolean"/>
      </xsd:simpleType>
    </xsd:element>
    <xsd:element name="fca67e54f7f048c8836b3807546d050a" ma:index="26" nillable="true" ma:taxonomy="true" ma:internalName="fca67e54f7f048c8836b3807546d050a" ma:taxonomyFieldName="Service1" ma:displayName="Service" ma:readOnly="false" ma:fieldId="{fca67e54-f7f0-48c8-836b-3807546d050a}" ma:sspId="f23ee07e-44a3-44b6-9669-1f0241a5eb19" ma:termSetId="a26934f2-3e42-4f88-b93c-544687b331b9" ma:anchorId="7c932751-5bc9-4124-92a1-b724fa8674ea" ma:open="false" ma:isKeyword="false">
      <xsd:complexType>
        <xsd:sequence>
          <xsd:element ref="pc:Terms" minOccurs="0" maxOccurs="1"/>
        </xsd:sequence>
      </xsd:complexType>
    </xsd:element>
    <xsd:element name="h3b06de2462a47c08af4973d8811c24d" ma:index="28" ma:taxonomy="true" ma:internalName="h3b06de2462a47c08af4973d8811c24d" ma:taxonomyFieldName="Document_x0020_Source" ma:displayName="Document Source" ma:readOnly="false" ma:fieldId="{13b06de2-462a-47c0-8af4-973d8811c24d}" ma:sspId="f23ee07e-44a3-44b6-9669-1f0241a5eb19" ma:termSetId="a26934f2-3e42-4f88-b93c-544687b331b9" ma:anchorId="00000000-0000-0000-0000-000000000000" ma:open="false" ma:isKeyword="false">
      <xsd:complexType>
        <xsd:sequence>
          <xsd:element ref="pc:Terms" minOccurs="0" maxOccurs="1"/>
        </xsd:sequence>
      </xsd:complexType>
    </xsd:element>
    <xsd:element name="TaxCatchAll" ma:index="29" nillable="true" ma:displayName="Taxonomy Catch All Column" ma:hidden="true" ma:list="{a2fae206-7ca7-4a76-babe-2f7758ef514b}" ma:internalName="TaxCatchAll" ma:readOnly="false" ma:showField="CatchAllData" ma:web="bceec678-210a-45e4-bf23-c2cd3cb32a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A6865F-7943-4DEA-86A4-C30D6326492A}">
  <ds:schemaRefs>
    <ds:schemaRef ds:uri="http://schemas.microsoft.com/sharepoint/events"/>
  </ds:schemaRefs>
</ds:datastoreItem>
</file>

<file path=customXml/itemProps2.xml><?xml version="1.0" encoding="utf-8"?>
<ds:datastoreItem xmlns:ds="http://schemas.openxmlformats.org/officeDocument/2006/customXml" ds:itemID="{D19687F7-308C-473C-9099-812DC5D2916C}">
  <ds:schemaRefs>
    <ds:schemaRef ds:uri="http://schemas.microsoft.com/sharepoint/v3/contenttype/forms"/>
  </ds:schemaRefs>
</ds:datastoreItem>
</file>

<file path=customXml/itemProps3.xml><?xml version="1.0" encoding="utf-8"?>
<ds:datastoreItem xmlns:ds="http://schemas.openxmlformats.org/officeDocument/2006/customXml" ds:itemID="{D5FBCD92-09EC-4517-AB7E-1712438883DD}">
  <ds:schemaRefs>
    <ds:schemaRef ds:uri="http://schemas.openxmlformats.org/officeDocument/2006/bibliography"/>
  </ds:schemaRefs>
</ds:datastoreItem>
</file>

<file path=customXml/itemProps4.xml><?xml version="1.0" encoding="utf-8"?>
<ds:datastoreItem xmlns:ds="http://schemas.openxmlformats.org/officeDocument/2006/customXml" ds:itemID="{3A65BA65-20BF-4392-A1C9-BBEAFE785AFB}">
  <ds:schemaRefs>
    <ds:schemaRef ds:uri="http://schemas.microsoft.com/office/2006/metadata/properties"/>
    <ds:schemaRef ds:uri="http://schemas.microsoft.com/office/infopath/2007/PartnerControls"/>
    <ds:schemaRef ds:uri="bceec678-210a-45e4-bf23-c2cd3cb32a46"/>
    <ds:schemaRef ds:uri="http://schemas.microsoft.com/sharepoint/v3"/>
  </ds:schemaRefs>
</ds:datastoreItem>
</file>

<file path=customXml/itemProps5.xml><?xml version="1.0" encoding="utf-8"?>
<ds:datastoreItem xmlns:ds="http://schemas.openxmlformats.org/officeDocument/2006/customXml" ds:itemID="{AB05225C-D383-4DDF-BEC7-9C9A46897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eec678-210a-45e4-bf23-c2cd3cb32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856</Words>
  <Characters>4708</Characters>
  <Application>Microsoft Office Word</Application>
  <DocSecurity>4</DocSecurity>
  <Lines>39</Lines>
  <Paragraphs>11</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Manager/>
  <Company/>
  <LinksUpToDate>false</LinksUpToDate>
  <CharactersWithSpaces>5553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 Klein</dc:creator>
  <cp:keywords/>
  <dc:description/>
  <cp:lastModifiedBy>Jil Klein</cp:lastModifiedBy>
  <cp:revision>2</cp:revision>
  <cp:lastPrinted>2024-03-21T09:55:00Z</cp:lastPrinted>
  <dcterms:created xsi:type="dcterms:W3CDTF">2024-08-05T07:30:00Z</dcterms:created>
  <dcterms:modified xsi:type="dcterms:W3CDTF">2024-08-05T07:30:00Z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0x010100F9293C7C43C3A74FB98641691DDBC4860035C86DEC9FFB4A4FADBEAD76BC0E8090</vt:lpwstr>
  </property>
  <property fmtid="{D5CDD505-2E9C-101B-9397-08002B2CF9AE}" pid="3" name="_dlc_DocIdItemGuid">
    <vt:lpwstr>941302b2-203d-4202-9d17-6101e5595554</vt:lpwstr>
  </property>
  <property fmtid="{D5CDD505-2E9C-101B-9397-08002B2CF9AE}" pid="4" name="Generic Document Format">
    <vt:lpwstr/>
  </property>
  <property fmtid="{D5CDD505-2E9C-101B-9397-08002B2CF9AE}" pid="5" name="Document Source">
    <vt:lpwstr>1;#Agency|7c932751-5bc9-4124-92a1-b724fa8674ea</vt:lpwstr>
  </property>
  <property fmtid="{D5CDD505-2E9C-101B-9397-08002B2CF9AE}" pid="6" name="Agency Activity">
    <vt:lpwstr/>
  </property>
  <property fmtid="{D5CDD505-2E9C-101B-9397-08002B2CF9AE}" pid="7" name="Service1">
    <vt:lpwstr/>
  </property>
  <property fmtid="{D5CDD505-2E9C-101B-9397-08002B2CF9AE}" pid="8" name="m1f9105012f746be86e0eeed50b8059f">
    <vt:lpwstr/>
  </property>
  <property fmtid="{D5CDD505-2E9C-101B-9397-08002B2CF9AE}" pid="9" name="adf4fe3c25fa42ed831227357618e3b0">
    <vt:lpwstr/>
  </property>
  <property fmtid="{D5CDD505-2E9C-101B-9397-08002B2CF9AE}" pid="10" name="fca67e54f7f048c8836b3807546d050a">
    <vt:lpwstr/>
  </property>
  <property fmtid="{D5CDD505-2E9C-101B-9397-08002B2CF9AE}" pid="11" name="h3b06de2462a47c08af4973d8811c24d">
    <vt:lpwstr>Agency|7c932751-5bc9-4124-92a1-b724fa8674ea</vt:lpwstr>
  </property>
</Properties>
</file>